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2BC8" w14:textId="548CCE99" w:rsidR="00B70124" w:rsidRPr="001D35FB" w:rsidRDefault="00EF0767" w:rsidP="007E50E5">
      <w:pPr>
        <w:rPr>
          <w:rFonts w:ascii="Arial" w:hAnsi="Arial" w:cs="Arial"/>
          <w:b/>
          <w:sz w:val="22"/>
          <w:szCs w:val="22"/>
        </w:rPr>
      </w:pPr>
      <w:r>
        <w:rPr>
          <w:rFonts w:ascii="Arial" w:hAnsi="Arial" w:cs="Arial"/>
          <w:b/>
          <w:noProof/>
          <w:sz w:val="22"/>
          <w:szCs w:val="22"/>
          <w:lang w:val="en-US"/>
        </w:rPr>
        <w:drawing>
          <wp:anchor distT="0" distB="0" distL="114300" distR="114300" simplePos="0" relativeHeight="251658240" behindDoc="1" locked="0" layoutInCell="1" allowOverlap="1" wp14:anchorId="5FD2FEB3" wp14:editId="7B6DC3C2">
            <wp:simplePos x="0" y="0"/>
            <wp:positionH relativeFrom="margin">
              <wp:posOffset>0</wp:posOffset>
            </wp:positionH>
            <wp:positionV relativeFrom="paragraph">
              <wp:posOffset>-353060</wp:posOffset>
            </wp:positionV>
            <wp:extent cx="3057525" cy="1533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68C78" w14:textId="10457B03" w:rsidR="001D35FB" w:rsidRPr="001D35FB" w:rsidRDefault="001D35FB" w:rsidP="007E50E5">
      <w:pPr>
        <w:rPr>
          <w:rFonts w:ascii="Arial" w:hAnsi="Arial" w:cs="Arial"/>
          <w:b/>
          <w:snapToGrid w:val="0"/>
          <w:sz w:val="22"/>
          <w:szCs w:val="22"/>
          <w:lang w:val="en-US"/>
        </w:rPr>
      </w:pPr>
      <w:r w:rsidRPr="001D35FB">
        <w:rPr>
          <w:rFonts w:ascii="Arial" w:hAnsi="Arial" w:cs="Arial"/>
          <w:b/>
          <w:snapToGrid w:val="0"/>
          <w:sz w:val="22"/>
          <w:szCs w:val="22"/>
          <w:lang w:val="en-US"/>
        </w:rPr>
        <w:br/>
      </w:r>
    </w:p>
    <w:p w14:paraId="16D7639B" w14:textId="77777777" w:rsidR="00EF0767" w:rsidRDefault="00EF0767" w:rsidP="007E50E5">
      <w:pPr>
        <w:rPr>
          <w:rFonts w:ascii="Arial" w:hAnsi="Arial"/>
          <w:b/>
        </w:rPr>
      </w:pPr>
    </w:p>
    <w:p w14:paraId="1CB0C3A9" w14:textId="77777777" w:rsidR="00EF0767" w:rsidRDefault="00EF0767" w:rsidP="007E50E5">
      <w:pPr>
        <w:rPr>
          <w:rFonts w:ascii="Arial" w:hAnsi="Arial"/>
          <w:b/>
        </w:rPr>
      </w:pPr>
    </w:p>
    <w:p w14:paraId="21603D26" w14:textId="77777777" w:rsidR="00EF0767" w:rsidRDefault="00EF0767" w:rsidP="007E50E5">
      <w:pPr>
        <w:rPr>
          <w:rFonts w:ascii="Arial" w:hAnsi="Arial"/>
          <w:b/>
        </w:rPr>
      </w:pPr>
    </w:p>
    <w:p w14:paraId="24E4E51E" w14:textId="77777777" w:rsidR="00EF0767" w:rsidRDefault="00EF0767" w:rsidP="007E50E5">
      <w:pPr>
        <w:rPr>
          <w:rFonts w:ascii="Arial" w:hAnsi="Arial"/>
          <w:b/>
        </w:rPr>
      </w:pPr>
    </w:p>
    <w:p w14:paraId="6F27B840" w14:textId="7C367F52" w:rsidR="008E36ED" w:rsidRPr="00E82641" w:rsidRDefault="008E36ED" w:rsidP="007E50E5">
      <w:pPr>
        <w:rPr>
          <w:rFonts w:ascii="Arial" w:hAnsi="Arial"/>
        </w:rPr>
      </w:pPr>
      <w:r w:rsidRPr="00E82641">
        <w:rPr>
          <w:rFonts w:ascii="Arial" w:hAnsi="Arial"/>
          <w:b/>
        </w:rPr>
        <w:t xml:space="preserve">JOB DESCRIPTION </w:t>
      </w:r>
    </w:p>
    <w:p w14:paraId="61D45560" w14:textId="77777777" w:rsidR="008E36ED" w:rsidRPr="00E82641" w:rsidRDefault="008E36ED" w:rsidP="007E50E5">
      <w:pPr>
        <w:rPr>
          <w:rFonts w:ascii="Arial" w:hAnsi="Arial"/>
        </w:rPr>
      </w:pPr>
    </w:p>
    <w:p w14:paraId="29DC33E5" w14:textId="77777777" w:rsidR="008E36ED" w:rsidRPr="00EF0767" w:rsidRDefault="008E36ED" w:rsidP="007E50E5">
      <w:pPr>
        <w:ind w:left="2160" w:hanging="2160"/>
        <w:rPr>
          <w:rFonts w:ascii="Arial" w:hAnsi="Arial"/>
          <w:b/>
        </w:rPr>
      </w:pPr>
      <w:r w:rsidRPr="00EF0767">
        <w:rPr>
          <w:rFonts w:ascii="Arial" w:hAnsi="Arial"/>
          <w:b/>
        </w:rPr>
        <w:t>Job title:</w:t>
      </w:r>
      <w:r w:rsidRPr="00EF0767">
        <w:rPr>
          <w:rFonts w:ascii="Arial" w:hAnsi="Arial"/>
          <w:b/>
        </w:rPr>
        <w:tab/>
        <w:t>Fundraising Officer</w:t>
      </w:r>
      <w:r w:rsidRPr="00EF0767">
        <w:rPr>
          <w:rFonts w:ascii="Arial" w:hAnsi="Arial"/>
          <w:b/>
        </w:rPr>
        <w:tab/>
        <w:t xml:space="preserve"> </w:t>
      </w:r>
    </w:p>
    <w:p w14:paraId="00C28446" w14:textId="7733E7FA" w:rsidR="008E36ED" w:rsidRPr="00850A48" w:rsidRDefault="008E36ED" w:rsidP="007E50E5">
      <w:pPr>
        <w:rPr>
          <w:rFonts w:ascii="Arial" w:hAnsi="Arial"/>
        </w:rPr>
      </w:pPr>
      <w:r w:rsidRPr="00E82641">
        <w:rPr>
          <w:rFonts w:ascii="Arial" w:hAnsi="Arial"/>
          <w:b/>
        </w:rPr>
        <w:tab/>
      </w:r>
      <w:r w:rsidRPr="00850A48">
        <w:rPr>
          <w:rFonts w:ascii="Arial" w:hAnsi="Arial"/>
          <w:b/>
        </w:rPr>
        <w:tab/>
      </w:r>
      <w:r w:rsidRPr="00850A48">
        <w:rPr>
          <w:rFonts w:ascii="Arial" w:hAnsi="Arial"/>
          <w:b/>
        </w:rPr>
        <w:tab/>
      </w:r>
      <w:r w:rsidRPr="00850A48">
        <w:rPr>
          <w:rFonts w:ascii="Arial" w:hAnsi="Arial"/>
          <w:b/>
        </w:rPr>
        <w:tab/>
        <w:t xml:space="preserve"> </w:t>
      </w:r>
      <w:r w:rsidRPr="00850A48">
        <w:rPr>
          <w:rFonts w:ascii="Arial" w:hAnsi="Arial"/>
          <w:b/>
        </w:rPr>
        <w:tab/>
      </w:r>
    </w:p>
    <w:p w14:paraId="41591745" w14:textId="2CC31C14" w:rsidR="008E36ED" w:rsidRPr="00850A48" w:rsidRDefault="008E36ED" w:rsidP="007E50E5">
      <w:pPr>
        <w:rPr>
          <w:rFonts w:ascii="Arial" w:hAnsi="Arial"/>
          <w:b/>
        </w:rPr>
      </w:pPr>
      <w:r w:rsidRPr="00850A48">
        <w:rPr>
          <w:rFonts w:ascii="Arial" w:hAnsi="Arial"/>
          <w:b/>
        </w:rPr>
        <w:t xml:space="preserve">Reporting to: </w:t>
      </w:r>
      <w:r>
        <w:rPr>
          <w:rFonts w:ascii="Arial" w:hAnsi="Arial"/>
          <w:b/>
        </w:rPr>
        <w:tab/>
      </w:r>
      <w:r w:rsidR="00B64255">
        <w:rPr>
          <w:rFonts w:ascii="Arial" w:hAnsi="Arial"/>
          <w:b/>
        </w:rPr>
        <w:t>Senior Fundraising Officer</w:t>
      </w:r>
    </w:p>
    <w:p w14:paraId="11DE817F" w14:textId="77777777" w:rsidR="001D35FB" w:rsidRPr="001D35FB" w:rsidRDefault="001D35FB" w:rsidP="007E50E5">
      <w:pPr>
        <w:rPr>
          <w:rFonts w:ascii="Arial" w:hAnsi="Arial" w:cs="Arial"/>
          <w:snapToGrid w:val="0"/>
          <w:sz w:val="22"/>
          <w:szCs w:val="22"/>
          <w:lang w:val="en-US"/>
        </w:rPr>
      </w:pPr>
    </w:p>
    <w:p w14:paraId="1A17C8C6" w14:textId="77777777" w:rsidR="00B64255" w:rsidRPr="00B64255" w:rsidRDefault="00B64255" w:rsidP="00B64255">
      <w:pPr>
        <w:rPr>
          <w:rFonts w:ascii="Arial" w:hAnsi="Arial"/>
          <w:b/>
        </w:rPr>
      </w:pPr>
      <w:r w:rsidRPr="00B64255">
        <w:rPr>
          <w:rFonts w:ascii="Arial" w:hAnsi="Arial"/>
          <w:b/>
        </w:rPr>
        <w:t>Hours:</w:t>
      </w:r>
      <w:r w:rsidRPr="00B64255">
        <w:rPr>
          <w:rFonts w:ascii="Arial" w:hAnsi="Arial"/>
          <w:b/>
        </w:rPr>
        <w:tab/>
      </w:r>
      <w:r w:rsidRPr="00B64255">
        <w:rPr>
          <w:rFonts w:ascii="Arial" w:hAnsi="Arial"/>
          <w:b/>
        </w:rPr>
        <w:tab/>
        <w:t>18.5 hours per week/0.5 contract</w:t>
      </w:r>
    </w:p>
    <w:p w14:paraId="1D7E04A3" w14:textId="77777777" w:rsidR="00B64255" w:rsidRPr="00B64255" w:rsidRDefault="00B64255" w:rsidP="00B64255">
      <w:pPr>
        <w:rPr>
          <w:rFonts w:ascii="Arial" w:hAnsi="Arial"/>
          <w:b/>
        </w:rPr>
      </w:pPr>
    </w:p>
    <w:p w14:paraId="0684973E" w14:textId="77777777" w:rsidR="00B64255" w:rsidRPr="00B64255" w:rsidRDefault="00B64255" w:rsidP="00B64255">
      <w:pPr>
        <w:rPr>
          <w:rFonts w:ascii="Arial" w:hAnsi="Arial"/>
          <w:b/>
        </w:rPr>
      </w:pPr>
      <w:r w:rsidRPr="00B64255">
        <w:rPr>
          <w:rFonts w:ascii="Arial" w:hAnsi="Arial"/>
          <w:b/>
        </w:rPr>
        <w:t>Salary:</w:t>
      </w:r>
      <w:r w:rsidRPr="00B64255">
        <w:rPr>
          <w:rFonts w:ascii="Arial" w:hAnsi="Arial"/>
          <w:b/>
        </w:rPr>
        <w:tab/>
      </w:r>
      <w:r w:rsidRPr="00B64255">
        <w:rPr>
          <w:rFonts w:ascii="Arial" w:hAnsi="Arial"/>
          <w:b/>
        </w:rPr>
        <w:tab/>
        <w:t xml:space="preserve">Full time salary £28,429 Pro-rata: £14,215 </w:t>
      </w:r>
    </w:p>
    <w:p w14:paraId="27AAD794" w14:textId="77777777" w:rsidR="00B64255" w:rsidRPr="00B64255" w:rsidRDefault="00B64255" w:rsidP="00B64255">
      <w:pPr>
        <w:rPr>
          <w:rFonts w:ascii="Arial" w:hAnsi="Arial"/>
          <w:b/>
        </w:rPr>
      </w:pPr>
    </w:p>
    <w:p w14:paraId="601D0921" w14:textId="1AE18F84" w:rsidR="00B64255" w:rsidRPr="00B64255" w:rsidRDefault="00B64255" w:rsidP="00B64255">
      <w:pPr>
        <w:rPr>
          <w:rFonts w:ascii="Arial" w:hAnsi="Arial"/>
          <w:b/>
        </w:rPr>
      </w:pPr>
      <w:r w:rsidRPr="00B64255">
        <w:rPr>
          <w:rFonts w:ascii="Arial" w:hAnsi="Arial"/>
          <w:b/>
        </w:rPr>
        <w:t>Closing Date:</w:t>
      </w:r>
      <w:r w:rsidRPr="00B64255">
        <w:rPr>
          <w:rFonts w:ascii="Arial" w:hAnsi="Arial"/>
          <w:b/>
        </w:rPr>
        <w:tab/>
        <w:t xml:space="preserve">Monday </w:t>
      </w:r>
      <w:r w:rsidR="002B103A">
        <w:rPr>
          <w:rFonts w:ascii="Arial" w:hAnsi="Arial"/>
          <w:b/>
        </w:rPr>
        <w:t>18 November 2024</w:t>
      </w:r>
      <w:r w:rsidRPr="00B64255">
        <w:rPr>
          <w:rFonts w:ascii="Arial" w:hAnsi="Arial"/>
          <w:b/>
        </w:rPr>
        <w:t xml:space="preserve"> at 5 pm</w:t>
      </w:r>
      <w:r w:rsidRPr="00B64255">
        <w:rPr>
          <w:rFonts w:ascii="Arial" w:hAnsi="Arial"/>
          <w:b/>
        </w:rPr>
        <w:tab/>
      </w:r>
      <w:r w:rsidRPr="00B64255">
        <w:rPr>
          <w:rFonts w:ascii="Arial" w:hAnsi="Arial"/>
          <w:b/>
        </w:rPr>
        <w:tab/>
      </w:r>
    </w:p>
    <w:p w14:paraId="7D6C3E3E" w14:textId="77777777" w:rsidR="001E65B2" w:rsidRPr="001D35FB" w:rsidRDefault="008E36ED" w:rsidP="007E50E5">
      <w:pPr>
        <w:rPr>
          <w:rFonts w:ascii="Arial" w:hAnsi="Arial" w:cs="Arial"/>
          <w:b/>
          <w:snapToGrid w:val="0"/>
          <w:sz w:val="22"/>
          <w:szCs w:val="22"/>
          <w:lang w:val="en-US"/>
        </w:rPr>
      </w:pPr>
      <w:r w:rsidRPr="00850A48">
        <w:rPr>
          <w:rFonts w:ascii="Arial" w:hAnsi="Arial"/>
          <w:b/>
        </w:rPr>
        <w:tab/>
      </w:r>
    </w:p>
    <w:p w14:paraId="3C9CD91E" w14:textId="77777777" w:rsidR="00D72609" w:rsidRPr="00EF0767" w:rsidRDefault="00D72609" w:rsidP="007E50E5">
      <w:pPr>
        <w:rPr>
          <w:rFonts w:ascii="Arial" w:hAnsi="Arial"/>
          <w:b/>
        </w:rPr>
      </w:pPr>
      <w:r w:rsidRPr="00EF0767">
        <w:rPr>
          <w:rFonts w:ascii="Arial" w:hAnsi="Arial"/>
          <w:b/>
        </w:rPr>
        <w:t xml:space="preserve">Job purpose: </w:t>
      </w:r>
    </w:p>
    <w:p w14:paraId="3DD50542" w14:textId="77777777" w:rsidR="009B4C6E" w:rsidRPr="00F054AB" w:rsidRDefault="001D35FB" w:rsidP="009B4C6E">
      <w:pPr>
        <w:rPr>
          <w:rFonts w:ascii="Arial" w:hAnsi="Arial" w:cs="Arial"/>
          <w:snapToGrid w:val="0"/>
          <w:lang w:val="en-US"/>
        </w:rPr>
      </w:pPr>
      <w:r w:rsidRPr="00F054AB">
        <w:rPr>
          <w:rFonts w:ascii="Arial" w:hAnsi="Arial" w:cs="Arial"/>
          <w:snapToGrid w:val="0"/>
          <w:lang w:val="en-US"/>
        </w:rPr>
        <w:t xml:space="preserve">To </w:t>
      </w:r>
      <w:r w:rsidR="009B4C6E">
        <w:rPr>
          <w:rFonts w:ascii="Arial" w:hAnsi="Arial" w:cs="Arial"/>
          <w:snapToGrid w:val="0"/>
          <w:lang w:val="en-US"/>
        </w:rPr>
        <w:t xml:space="preserve">secure </w:t>
      </w:r>
      <w:r w:rsidR="00F97074" w:rsidRPr="00F054AB">
        <w:rPr>
          <w:rFonts w:ascii="Arial" w:hAnsi="Arial" w:cs="Arial"/>
          <w:snapToGrid w:val="0"/>
          <w:lang w:val="en-US"/>
        </w:rPr>
        <w:t>unrestricted and restricted funding for RNC</w:t>
      </w:r>
      <w:r w:rsidR="009D56D9">
        <w:rPr>
          <w:rFonts w:ascii="Arial" w:hAnsi="Arial" w:cs="Arial"/>
          <w:snapToGrid w:val="0"/>
          <w:lang w:val="en-US"/>
        </w:rPr>
        <w:t xml:space="preserve"> </w:t>
      </w:r>
      <w:r w:rsidR="009B4C6E">
        <w:rPr>
          <w:rFonts w:ascii="Arial" w:hAnsi="Arial" w:cs="Arial"/>
          <w:snapToGrid w:val="0"/>
          <w:lang w:val="en-US"/>
        </w:rPr>
        <w:t>by</w:t>
      </w:r>
      <w:r w:rsidR="00711CDD" w:rsidRPr="00F054AB">
        <w:rPr>
          <w:rFonts w:ascii="Arial" w:hAnsi="Arial" w:cs="Arial"/>
          <w:snapToGrid w:val="0"/>
          <w:lang w:val="en-US"/>
        </w:rPr>
        <w:t xml:space="preserve"> </w:t>
      </w:r>
      <w:r w:rsidRPr="00F054AB">
        <w:rPr>
          <w:rFonts w:ascii="Arial" w:hAnsi="Arial" w:cs="Arial"/>
          <w:snapToGrid w:val="0"/>
          <w:lang w:val="en-US"/>
        </w:rPr>
        <w:t xml:space="preserve">researching, </w:t>
      </w:r>
      <w:r w:rsidR="00724350" w:rsidRPr="00F054AB">
        <w:rPr>
          <w:rFonts w:ascii="Arial" w:hAnsi="Arial" w:cs="Arial"/>
          <w:snapToGrid w:val="0"/>
          <w:lang w:val="en-US"/>
        </w:rPr>
        <w:t>writing</w:t>
      </w:r>
      <w:r w:rsidR="00711CDD" w:rsidRPr="00F054AB">
        <w:rPr>
          <w:rFonts w:ascii="Arial" w:hAnsi="Arial" w:cs="Arial"/>
          <w:snapToGrid w:val="0"/>
          <w:lang w:val="en-US"/>
        </w:rPr>
        <w:t xml:space="preserve"> </w:t>
      </w:r>
      <w:r w:rsidRPr="00F054AB">
        <w:rPr>
          <w:rFonts w:ascii="Arial" w:hAnsi="Arial" w:cs="Arial"/>
          <w:snapToGrid w:val="0"/>
          <w:lang w:val="en-US"/>
        </w:rPr>
        <w:t xml:space="preserve">and </w:t>
      </w:r>
      <w:r w:rsidR="00724350" w:rsidRPr="00F054AB">
        <w:rPr>
          <w:rFonts w:ascii="Arial" w:hAnsi="Arial" w:cs="Arial"/>
          <w:snapToGrid w:val="0"/>
          <w:lang w:val="en-US"/>
        </w:rPr>
        <w:t>submitting</w:t>
      </w:r>
      <w:r w:rsidRPr="00F054AB">
        <w:rPr>
          <w:rFonts w:ascii="Arial" w:hAnsi="Arial" w:cs="Arial"/>
          <w:snapToGrid w:val="0"/>
          <w:lang w:val="en-US"/>
        </w:rPr>
        <w:t xml:space="preserve"> </w:t>
      </w:r>
      <w:r w:rsidR="00724350" w:rsidRPr="00F054AB">
        <w:rPr>
          <w:rFonts w:ascii="Arial" w:hAnsi="Arial" w:cs="Arial"/>
          <w:snapToGrid w:val="0"/>
          <w:lang w:val="en-US"/>
        </w:rPr>
        <w:t xml:space="preserve">compelling </w:t>
      </w:r>
      <w:r w:rsidR="009B4C6E">
        <w:rPr>
          <w:rFonts w:ascii="Arial" w:hAnsi="Arial" w:cs="Arial"/>
          <w:snapToGrid w:val="0"/>
          <w:lang w:val="en-US"/>
        </w:rPr>
        <w:t xml:space="preserve">grant </w:t>
      </w:r>
      <w:r w:rsidRPr="00F054AB">
        <w:rPr>
          <w:rFonts w:ascii="Arial" w:hAnsi="Arial" w:cs="Arial"/>
          <w:snapToGrid w:val="0"/>
          <w:lang w:val="en-US"/>
        </w:rPr>
        <w:t xml:space="preserve">applications </w:t>
      </w:r>
      <w:r w:rsidR="000A1BB0" w:rsidRPr="00F054AB">
        <w:rPr>
          <w:rFonts w:ascii="Arial" w:hAnsi="Arial" w:cs="Arial"/>
          <w:snapToGrid w:val="0"/>
          <w:lang w:val="en-US"/>
        </w:rPr>
        <w:t>to trusts and f</w:t>
      </w:r>
      <w:r w:rsidRPr="00F054AB">
        <w:rPr>
          <w:rFonts w:ascii="Arial" w:hAnsi="Arial" w:cs="Arial"/>
          <w:snapToGrid w:val="0"/>
          <w:lang w:val="en-US"/>
        </w:rPr>
        <w:t>oundations</w:t>
      </w:r>
      <w:r w:rsidR="001E65B2" w:rsidRPr="00F054AB">
        <w:rPr>
          <w:rFonts w:ascii="Arial" w:hAnsi="Arial" w:cs="Arial"/>
          <w:snapToGrid w:val="0"/>
          <w:lang w:val="en-US"/>
        </w:rPr>
        <w:t>, statutory bodies and other funding sources</w:t>
      </w:r>
      <w:r w:rsidRPr="00F054AB">
        <w:rPr>
          <w:rFonts w:ascii="Arial" w:hAnsi="Arial" w:cs="Arial"/>
          <w:snapToGrid w:val="0"/>
          <w:lang w:val="en-US"/>
        </w:rPr>
        <w:t xml:space="preserve">. </w:t>
      </w:r>
      <w:r w:rsidR="009B4C6E">
        <w:rPr>
          <w:rFonts w:ascii="Arial" w:hAnsi="Arial" w:cs="Arial"/>
          <w:snapToGrid w:val="0"/>
          <w:lang w:val="en-US"/>
        </w:rPr>
        <w:t>Additional fundraising work in other areas may be mutually agreed.</w:t>
      </w:r>
    </w:p>
    <w:p w14:paraId="4EA4F48A" w14:textId="2931E413" w:rsidR="00955186" w:rsidRPr="00F054AB" w:rsidRDefault="003E2DCA" w:rsidP="007E50E5">
      <w:r w:rsidRPr="00F054AB">
        <w:rPr>
          <w:rFonts w:ascii="Arial" w:hAnsi="Arial" w:cs="Arial"/>
          <w:snapToGrid w:val="0"/>
          <w:lang w:val="en-US"/>
        </w:rPr>
        <w:t xml:space="preserve">The ability to manage </w:t>
      </w:r>
      <w:r w:rsidR="009B4C6E">
        <w:rPr>
          <w:rFonts w:ascii="Arial" w:hAnsi="Arial" w:cs="Arial"/>
          <w:snapToGrid w:val="0"/>
          <w:lang w:val="en-US"/>
        </w:rPr>
        <w:t xml:space="preserve">your own </w:t>
      </w:r>
      <w:r w:rsidRPr="00F054AB">
        <w:rPr>
          <w:rFonts w:ascii="Arial" w:hAnsi="Arial" w:cs="Arial"/>
          <w:snapToGrid w:val="0"/>
          <w:lang w:val="en-US"/>
        </w:rPr>
        <w:t>fundraising</w:t>
      </w:r>
      <w:r w:rsidR="00B27944">
        <w:rPr>
          <w:rFonts w:ascii="Arial" w:hAnsi="Arial" w:cs="Arial"/>
          <w:snapToGrid w:val="0"/>
          <w:lang w:val="en-US"/>
        </w:rPr>
        <w:t xml:space="preserve"> caseload and work</w:t>
      </w:r>
      <w:r w:rsidRPr="00F054AB">
        <w:rPr>
          <w:rFonts w:ascii="Arial" w:hAnsi="Arial" w:cs="Arial"/>
          <w:snapToGrid w:val="0"/>
          <w:lang w:val="en-US"/>
        </w:rPr>
        <w:t>load</w:t>
      </w:r>
      <w:r w:rsidR="00B27944">
        <w:rPr>
          <w:rFonts w:ascii="Arial" w:hAnsi="Arial" w:cs="Arial"/>
          <w:snapToGrid w:val="0"/>
          <w:lang w:val="en-US"/>
        </w:rPr>
        <w:t xml:space="preserve">, achieving </w:t>
      </w:r>
      <w:r w:rsidRPr="00F054AB">
        <w:rPr>
          <w:rFonts w:ascii="Arial" w:hAnsi="Arial" w:cs="Arial"/>
          <w:snapToGrid w:val="0"/>
          <w:lang w:val="en-US"/>
        </w:rPr>
        <w:t xml:space="preserve">agreed targets with minimal supervision. </w:t>
      </w:r>
      <w:r w:rsidR="00563B70" w:rsidRPr="00F054AB">
        <w:rPr>
          <w:rFonts w:ascii="Arial" w:hAnsi="Arial" w:cs="Arial"/>
          <w:snapToGrid w:val="0"/>
          <w:lang w:val="en-US"/>
        </w:rPr>
        <w:t xml:space="preserve">You will be able to </w:t>
      </w:r>
      <w:r w:rsidR="001D35FB" w:rsidRPr="00F054AB">
        <w:rPr>
          <w:rFonts w:ascii="Arial" w:hAnsi="Arial" w:cs="Arial"/>
          <w:snapToGrid w:val="0"/>
          <w:lang w:val="en-US"/>
        </w:rPr>
        <w:t>work as an individual and as part of a team</w:t>
      </w:r>
      <w:r w:rsidR="009B4C6E">
        <w:rPr>
          <w:rFonts w:ascii="Arial" w:hAnsi="Arial" w:cs="Arial"/>
          <w:snapToGrid w:val="0"/>
          <w:lang w:val="en-US"/>
        </w:rPr>
        <w:t xml:space="preserve">. Essential skills include being </w:t>
      </w:r>
      <w:r w:rsidR="00724350" w:rsidRPr="00F054AB">
        <w:rPr>
          <w:rFonts w:ascii="Arial" w:hAnsi="Arial" w:cs="Arial"/>
          <w:snapToGrid w:val="0"/>
          <w:lang w:val="en-US"/>
        </w:rPr>
        <w:t>a strong communicator and influencer who is comfortable with a wide range of audiences</w:t>
      </w:r>
      <w:r w:rsidR="0088166B" w:rsidRPr="00F054AB">
        <w:rPr>
          <w:rFonts w:ascii="Arial" w:hAnsi="Arial" w:cs="Arial"/>
          <w:snapToGrid w:val="0"/>
          <w:lang w:val="en-US"/>
        </w:rPr>
        <w:t>.</w:t>
      </w:r>
      <w:r w:rsidR="009B4C6E">
        <w:rPr>
          <w:rFonts w:ascii="Arial" w:hAnsi="Arial" w:cs="Arial"/>
          <w:snapToGrid w:val="0"/>
          <w:lang w:val="en-US"/>
        </w:rPr>
        <w:t xml:space="preserve"> </w:t>
      </w:r>
      <w:r w:rsidR="009B4C6E">
        <w:rPr>
          <w:rFonts w:ascii="Arial" w:hAnsi="Arial" w:cs="Arial"/>
          <w:snapToGrid w:val="0"/>
          <w:lang w:val="en-US"/>
        </w:rPr>
        <w:br/>
      </w:r>
    </w:p>
    <w:p w14:paraId="29461FD6" w14:textId="77777777" w:rsidR="001D35FB" w:rsidRPr="00F054AB" w:rsidRDefault="001D35FB" w:rsidP="007E50E5">
      <w:pPr>
        <w:rPr>
          <w:rFonts w:ascii="Arial" w:hAnsi="Arial" w:cs="Arial"/>
          <w:b/>
          <w:snapToGrid w:val="0"/>
          <w:lang w:val="en-US"/>
        </w:rPr>
      </w:pPr>
      <w:r w:rsidRPr="00F054AB">
        <w:rPr>
          <w:rFonts w:ascii="Arial" w:hAnsi="Arial" w:cs="Arial"/>
          <w:b/>
          <w:snapToGrid w:val="0"/>
          <w:lang w:val="en-US"/>
        </w:rPr>
        <w:t>Main Duties and Responsibilities:</w:t>
      </w:r>
    </w:p>
    <w:p w14:paraId="02401615" w14:textId="784786CC" w:rsidR="00BB59D9" w:rsidRPr="00F054AB" w:rsidRDefault="009B4C6E" w:rsidP="007E50E5">
      <w:pPr>
        <w:numPr>
          <w:ilvl w:val="0"/>
          <w:numId w:val="12"/>
        </w:numPr>
        <w:ind w:left="360"/>
        <w:rPr>
          <w:rFonts w:ascii="Arial" w:hAnsi="Arial" w:cs="Arial"/>
          <w:snapToGrid w:val="0"/>
          <w:lang w:val="en-US"/>
        </w:rPr>
      </w:pPr>
      <w:r>
        <w:rPr>
          <w:rFonts w:ascii="Arial" w:hAnsi="Arial" w:cs="Arial"/>
          <w:snapToGrid w:val="0"/>
          <w:lang w:val="en-US"/>
        </w:rPr>
        <w:t>Plan and d</w:t>
      </w:r>
      <w:r w:rsidR="00BB59D9">
        <w:rPr>
          <w:rFonts w:ascii="Arial" w:hAnsi="Arial" w:cs="Arial"/>
          <w:snapToGrid w:val="0"/>
          <w:lang w:val="en-US"/>
        </w:rPr>
        <w:t xml:space="preserve">evelop an ongoing annual </w:t>
      </w:r>
      <w:proofErr w:type="spellStart"/>
      <w:r w:rsidR="00BB59D9">
        <w:rPr>
          <w:rFonts w:ascii="Arial" w:hAnsi="Arial" w:cs="Arial"/>
          <w:snapToGrid w:val="0"/>
          <w:lang w:val="en-US"/>
        </w:rPr>
        <w:t>programme</w:t>
      </w:r>
      <w:proofErr w:type="spellEnd"/>
      <w:r w:rsidR="00BB59D9">
        <w:rPr>
          <w:rFonts w:ascii="Arial" w:hAnsi="Arial" w:cs="Arial"/>
          <w:snapToGrid w:val="0"/>
          <w:lang w:val="en-US"/>
        </w:rPr>
        <w:t xml:space="preserve"> of applications following targeted research in to trust and foundation published application and </w:t>
      </w:r>
      <w:proofErr w:type="gramStart"/>
      <w:r w:rsidR="00BB59D9">
        <w:rPr>
          <w:rFonts w:ascii="Arial" w:hAnsi="Arial" w:cs="Arial"/>
          <w:snapToGrid w:val="0"/>
          <w:lang w:val="en-US"/>
        </w:rPr>
        <w:t>decision making</w:t>
      </w:r>
      <w:proofErr w:type="gramEnd"/>
      <w:r w:rsidR="00BB59D9">
        <w:rPr>
          <w:rFonts w:ascii="Arial" w:hAnsi="Arial" w:cs="Arial"/>
          <w:snapToGrid w:val="0"/>
          <w:lang w:val="en-US"/>
        </w:rPr>
        <w:t xml:space="preserve"> dates</w:t>
      </w:r>
    </w:p>
    <w:p w14:paraId="6F9BE616" w14:textId="77777777" w:rsidR="00F91885" w:rsidRDefault="00F91885" w:rsidP="007E50E5">
      <w:pPr>
        <w:numPr>
          <w:ilvl w:val="0"/>
          <w:numId w:val="12"/>
        </w:numPr>
        <w:ind w:left="360"/>
        <w:rPr>
          <w:rFonts w:ascii="Arial" w:hAnsi="Arial" w:cs="Arial"/>
          <w:snapToGrid w:val="0"/>
          <w:lang w:val="en-US"/>
        </w:rPr>
      </w:pPr>
      <w:r w:rsidRPr="00F054AB">
        <w:rPr>
          <w:rFonts w:ascii="Arial" w:hAnsi="Arial" w:cs="Arial"/>
          <w:snapToGrid w:val="0"/>
          <w:lang w:val="en-US"/>
        </w:rPr>
        <w:t xml:space="preserve">Develop appropriate and compelling cases for support for different audiences, writing and presenting tailored applications and obtaining necessary budget and </w:t>
      </w:r>
      <w:proofErr w:type="spellStart"/>
      <w:r w:rsidRPr="00F054AB">
        <w:rPr>
          <w:rFonts w:ascii="Arial" w:hAnsi="Arial" w:cs="Arial"/>
          <w:snapToGrid w:val="0"/>
          <w:lang w:val="en-US"/>
        </w:rPr>
        <w:t>programme</w:t>
      </w:r>
      <w:proofErr w:type="spellEnd"/>
      <w:r w:rsidRPr="00F054AB">
        <w:rPr>
          <w:rFonts w:ascii="Arial" w:hAnsi="Arial" w:cs="Arial"/>
          <w:snapToGrid w:val="0"/>
          <w:lang w:val="en-US"/>
        </w:rPr>
        <w:t xml:space="preserve"> information</w:t>
      </w:r>
      <w:r w:rsidR="00711CDD" w:rsidRPr="00F054AB">
        <w:rPr>
          <w:rFonts w:ascii="Arial" w:hAnsi="Arial" w:cs="Arial"/>
          <w:snapToGrid w:val="0"/>
          <w:lang w:val="en-US"/>
        </w:rPr>
        <w:t xml:space="preserve"> through close liaison with colleagues in other areas of the charity</w:t>
      </w:r>
    </w:p>
    <w:p w14:paraId="4AD6DE9E" w14:textId="77777777" w:rsidR="00711CDD" w:rsidRPr="00F054AB" w:rsidRDefault="00724350" w:rsidP="007E50E5">
      <w:pPr>
        <w:numPr>
          <w:ilvl w:val="0"/>
          <w:numId w:val="12"/>
        </w:numPr>
        <w:ind w:left="360"/>
        <w:rPr>
          <w:rFonts w:ascii="Arial" w:hAnsi="Arial" w:cs="Arial"/>
          <w:snapToGrid w:val="0"/>
          <w:lang w:val="en-US"/>
        </w:rPr>
      </w:pPr>
      <w:r w:rsidRPr="00F054AB">
        <w:rPr>
          <w:rFonts w:ascii="Arial" w:hAnsi="Arial" w:cs="Arial"/>
          <w:snapToGrid w:val="0"/>
          <w:lang w:val="en-US"/>
        </w:rPr>
        <w:t>Write and submit</w:t>
      </w:r>
      <w:r w:rsidR="00A24453" w:rsidRPr="00F054AB">
        <w:rPr>
          <w:rFonts w:ascii="Arial" w:hAnsi="Arial" w:cs="Arial"/>
          <w:snapToGrid w:val="0"/>
          <w:lang w:val="en-US"/>
        </w:rPr>
        <w:t xml:space="preserve"> targeted</w:t>
      </w:r>
      <w:r w:rsidR="00F91885" w:rsidRPr="00F054AB">
        <w:rPr>
          <w:rFonts w:ascii="Arial" w:hAnsi="Arial" w:cs="Arial"/>
          <w:snapToGrid w:val="0"/>
          <w:lang w:val="en-US"/>
        </w:rPr>
        <w:t>, timely</w:t>
      </w:r>
      <w:r w:rsidR="00A24453" w:rsidRPr="00F054AB">
        <w:rPr>
          <w:rFonts w:ascii="Arial" w:hAnsi="Arial" w:cs="Arial"/>
          <w:snapToGrid w:val="0"/>
          <w:lang w:val="en-US"/>
        </w:rPr>
        <w:t xml:space="preserve"> </w:t>
      </w:r>
      <w:r w:rsidR="00711CDD" w:rsidRPr="00F054AB">
        <w:rPr>
          <w:rFonts w:ascii="Arial" w:hAnsi="Arial" w:cs="Arial"/>
          <w:snapToGrid w:val="0"/>
          <w:lang w:val="en-US"/>
        </w:rPr>
        <w:t xml:space="preserve">and </w:t>
      </w:r>
      <w:r w:rsidR="00A24453" w:rsidRPr="00F054AB">
        <w:rPr>
          <w:rFonts w:ascii="Arial" w:hAnsi="Arial" w:cs="Arial"/>
          <w:snapToGrid w:val="0"/>
          <w:lang w:val="en-US"/>
        </w:rPr>
        <w:t xml:space="preserve">appropriate </w:t>
      </w:r>
      <w:r w:rsidR="00711CDD" w:rsidRPr="00F054AB">
        <w:rPr>
          <w:rFonts w:ascii="Arial" w:hAnsi="Arial" w:cs="Arial"/>
          <w:snapToGrid w:val="0"/>
          <w:lang w:val="en-US"/>
        </w:rPr>
        <w:t>appeals</w:t>
      </w:r>
      <w:r w:rsidR="00A24453" w:rsidRPr="00F054AB">
        <w:rPr>
          <w:rFonts w:ascii="Arial" w:hAnsi="Arial" w:cs="Arial"/>
          <w:snapToGrid w:val="0"/>
          <w:lang w:val="en-US"/>
        </w:rPr>
        <w:t xml:space="preserve"> to grant making trusts and foundations</w:t>
      </w:r>
      <w:r w:rsidR="00711CDD" w:rsidRPr="00F054AB">
        <w:rPr>
          <w:rFonts w:ascii="Arial" w:hAnsi="Arial" w:cs="Arial"/>
          <w:snapToGrid w:val="0"/>
          <w:lang w:val="en-US"/>
        </w:rPr>
        <w:t xml:space="preserve"> and statutory bodies</w:t>
      </w:r>
      <w:r w:rsidR="00A24453" w:rsidRPr="00F054AB">
        <w:rPr>
          <w:rFonts w:ascii="Arial" w:hAnsi="Arial" w:cs="Arial"/>
          <w:snapToGrid w:val="0"/>
          <w:lang w:val="en-US"/>
        </w:rPr>
        <w:t xml:space="preserve">, maintaining a </w:t>
      </w:r>
      <w:r w:rsidR="00F91885" w:rsidRPr="00F054AB">
        <w:rPr>
          <w:rFonts w:ascii="Arial" w:hAnsi="Arial" w:cs="Arial"/>
          <w:snapToGrid w:val="0"/>
          <w:lang w:val="en-US"/>
        </w:rPr>
        <w:t xml:space="preserve">record </w:t>
      </w:r>
      <w:r w:rsidR="00A24453" w:rsidRPr="00F054AB">
        <w:rPr>
          <w:rFonts w:ascii="Arial" w:hAnsi="Arial" w:cs="Arial"/>
          <w:snapToGrid w:val="0"/>
          <w:lang w:val="en-US"/>
        </w:rPr>
        <w:t xml:space="preserve">of applications and outcomes </w:t>
      </w:r>
    </w:p>
    <w:p w14:paraId="30273149" w14:textId="77777777" w:rsidR="00724350" w:rsidRPr="00F054AB" w:rsidRDefault="00724350" w:rsidP="007E50E5">
      <w:pPr>
        <w:numPr>
          <w:ilvl w:val="0"/>
          <w:numId w:val="12"/>
        </w:numPr>
        <w:ind w:left="360"/>
        <w:rPr>
          <w:rFonts w:ascii="Arial" w:hAnsi="Arial" w:cs="Arial"/>
          <w:snapToGrid w:val="0"/>
          <w:lang w:val="en-US"/>
        </w:rPr>
      </w:pPr>
      <w:r w:rsidRPr="00F054AB">
        <w:rPr>
          <w:rFonts w:ascii="Arial" w:hAnsi="Arial" w:cs="Arial"/>
          <w:snapToGrid w:val="0"/>
          <w:lang w:val="en-US"/>
        </w:rPr>
        <w:t>Deliver</w:t>
      </w:r>
      <w:r w:rsidR="00711CDD" w:rsidRPr="00F054AB">
        <w:rPr>
          <w:rFonts w:ascii="Arial" w:hAnsi="Arial" w:cs="Arial"/>
          <w:snapToGrid w:val="0"/>
          <w:lang w:val="en-US"/>
        </w:rPr>
        <w:t xml:space="preserve"> outstanding donor stewardship including timely, </w:t>
      </w:r>
      <w:r w:rsidR="00A24453" w:rsidRPr="00F054AB">
        <w:rPr>
          <w:rFonts w:ascii="Arial" w:hAnsi="Arial" w:cs="Arial"/>
          <w:snapToGrid w:val="0"/>
          <w:lang w:val="en-US"/>
        </w:rPr>
        <w:t xml:space="preserve">effective reporting </w:t>
      </w:r>
      <w:r w:rsidR="00711CDD" w:rsidRPr="00F054AB">
        <w:rPr>
          <w:rFonts w:ascii="Arial" w:hAnsi="Arial" w:cs="Arial"/>
          <w:snapToGrid w:val="0"/>
          <w:lang w:val="en-US"/>
        </w:rPr>
        <w:t>on all successful bids</w:t>
      </w:r>
      <w:r w:rsidRPr="00F054AB">
        <w:rPr>
          <w:rFonts w:ascii="Arial" w:hAnsi="Arial" w:cs="Arial"/>
          <w:snapToGrid w:val="0"/>
          <w:lang w:val="en-US"/>
        </w:rPr>
        <w:t>, with communication tailored to the funder’s needs and expectations. Manage internal expectations through regular, clear communication with colleagues</w:t>
      </w:r>
    </w:p>
    <w:p w14:paraId="6A9A87D9" w14:textId="77777777" w:rsidR="000C474E" w:rsidRPr="00F054AB" w:rsidRDefault="000C474E" w:rsidP="007E50E5">
      <w:pPr>
        <w:numPr>
          <w:ilvl w:val="0"/>
          <w:numId w:val="12"/>
        </w:numPr>
        <w:ind w:left="360"/>
        <w:rPr>
          <w:rFonts w:ascii="Arial" w:hAnsi="Arial" w:cs="Arial"/>
          <w:snapToGrid w:val="0"/>
          <w:lang w:val="en-US"/>
        </w:rPr>
      </w:pPr>
      <w:r w:rsidRPr="00F054AB">
        <w:rPr>
          <w:rFonts w:ascii="Arial" w:hAnsi="Arial" w:cs="Arial"/>
          <w:snapToGrid w:val="0"/>
          <w:lang w:val="en-US"/>
        </w:rPr>
        <w:t xml:space="preserve">Contribute to the development and submission of additional funding and sponsorship proposals </w:t>
      </w:r>
    </w:p>
    <w:p w14:paraId="455A70DD" w14:textId="5DF4C6BE" w:rsidR="00711CDD" w:rsidRPr="00F054AB" w:rsidRDefault="00184ACE" w:rsidP="007E50E5">
      <w:pPr>
        <w:numPr>
          <w:ilvl w:val="0"/>
          <w:numId w:val="12"/>
        </w:numPr>
        <w:ind w:left="360"/>
        <w:rPr>
          <w:rFonts w:ascii="Arial" w:hAnsi="Arial" w:cs="Arial"/>
          <w:snapToGrid w:val="0"/>
          <w:lang w:val="en-US"/>
        </w:rPr>
      </w:pPr>
      <w:r>
        <w:rPr>
          <w:rFonts w:ascii="Arial" w:hAnsi="Arial" w:cs="Arial"/>
          <w:snapToGrid w:val="0"/>
          <w:lang w:val="en-US"/>
        </w:rPr>
        <w:t xml:space="preserve">If </w:t>
      </w:r>
      <w:r w:rsidR="00711CDD" w:rsidRPr="00F054AB">
        <w:rPr>
          <w:rFonts w:ascii="Arial" w:hAnsi="Arial" w:cs="Arial"/>
          <w:snapToGrid w:val="0"/>
          <w:lang w:val="en-US"/>
        </w:rPr>
        <w:t xml:space="preserve">required, support </w:t>
      </w:r>
      <w:r w:rsidR="00063058">
        <w:rPr>
          <w:rFonts w:ascii="Arial" w:hAnsi="Arial" w:cs="Arial"/>
          <w:snapToGrid w:val="0"/>
          <w:lang w:val="en-US"/>
        </w:rPr>
        <w:t>the team’s work in</w:t>
      </w:r>
      <w:r w:rsidR="00711CDD" w:rsidRPr="00F054AB">
        <w:rPr>
          <w:rFonts w:ascii="Arial" w:hAnsi="Arial" w:cs="Arial"/>
          <w:snapToGrid w:val="0"/>
          <w:lang w:val="en-US"/>
        </w:rPr>
        <w:t xml:space="preserve"> building and maintaining relationships with</w:t>
      </w:r>
      <w:r w:rsidR="00724350" w:rsidRPr="00F054AB">
        <w:rPr>
          <w:rFonts w:ascii="Arial" w:hAnsi="Arial" w:cs="Arial"/>
          <w:snapToGrid w:val="0"/>
          <w:lang w:val="en-US"/>
        </w:rPr>
        <w:t>,</w:t>
      </w:r>
      <w:r w:rsidR="00711CDD" w:rsidRPr="00F054AB">
        <w:rPr>
          <w:rFonts w:ascii="Arial" w:hAnsi="Arial" w:cs="Arial"/>
          <w:snapToGrid w:val="0"/>
          <w:lang w:val="en-US"/>
        </w:rPr>
        <w:t xml:space="preserve"> and securing funds from</w:t>
      </w:r>
      <w:r>
        <w:rPr>
          <w:rFonts w:ascii="Arial" w:hAnsi="Arial" w:cs="Arial"/>
          <w:snapToGrid w:val="0"/>
          <w:lang w:val="en-US"/>
        </w:rPr>
        <w:t xml:space="preserve"> other sources including </w:t>
      </w:r>
      <w:r w:rsidR="00711CDD" w:rsidRPr="00F054AB">
        <w:rPr>
          <w:rFonts w:ascii="Arial" w:hAnsi="Arial" w:cs="Arial"/>
          <w:snapToGrid w:val="0"/>
          <w:lang w:val="en-US"/>
        </w:rPr>
        <w:t xml:space="preserve">corporate </w:t>
      </w:r>
      <w:r>
        <w:rPr>
          <w:rFonts w:ascii="Arial" w:hAnsi="Arial" w:cs="Arial"/>
          <w:snapToGrid w:val="0"/>
          <w:lang w:val="en-US"/>
        </w:rPr>
        <w:t xml:space="preserve">and individual </w:t>
      </w:r>
      <w:r w:rsidR="00711CDD" w:rsidRPr="00F054AB">
        <w:rPr>
          <w:rFonts w:ascii="Arial" w:hAnsi="Arial" w:cs="Arial"/>
          <w:snapToGrid w:val="0"/>
          <w:lang w:val="en-US"/>
        </w:rPr>
        <w:t>donors, high net worth</w:t>
      </w:r>
      <w:r w:rsidR="005B1364">
        <w:rPr>
          <w:rFonts w:ascii="Arial" w:hAnsi="Arial" w:cs="Arial"/>
          <w:snapToGrid w:val="0"/>
          <w:lang w:val="en-US"/>
        </w:rPr>
        <w:t xml:space="preserve"> contacts</w:t>
      </w:r>
      <w:r w:rsidR="00711CDD" w:rsidRPr="00F054AB">
        <w:rPr>
          <w:rFonts w:ascii="Arial" w:hAnsi="Arial" w:cs="Arial"/>
          <w:snapToGrid w:val="0"/>
          <w:lang w:val="en-US"/>
        </w:rPr>
        <w:t xml:space="preserve"> and the wider community</w:t>
      </w:r>
    </w:p>
    <w:p w14:paraId="39A8B0BE" w14:textId="77777777" w:rsidR="00711CDD" w:rsidRPr="00F054AB" w:rsidRDefault="00711CDD" w:rsidP="007E50E5">
      <w:pPr>
        <w:numPr>
          <w:ilvl w:val="0"/>
          <w:numId w:val="12"/>
        </w:numPr>
        <w:ind w:left="360"/>
        <w:rPr>
          <w:rFonts w:ascii="Arial" w:hAnsi="Arial" w:cs="Arial"/>
          <w:snapToGrid w:val="0"/>
          <w:lang w:val="en-US"/>
        </w:rPr>
      </w:pPr>
      <w:r w:rsidRPr="00F054AB">
        <w:rPr>
          <w:rFonts w:ascii="Arial" w:hAnsi="Arial" w:cs="Arial"/>
          <w:snapToGrid w:val="0"/>
          <w:lang w:val="en-US"/>
        </w:rPr>
        <w:t xml:space="preserve">Research, develop and report on new funding opportunities which are a good fit for </w:t>
      </w:r>
      <w:r w:rsidR="00724350" w:rsidRPr="00F054AB">
        <w:rPr>
          <w:rFonts w:ascii="Arial" w:hAnsi="Arial" w:cs="Arial"/>
          <w:snapToGrid w:val="0"/>
          <w:lang w:val="en-US"/>
        </w:rPr>
        <w:t xml:space="preserve">the </w:t>
      </w:r>
      <w:proofErr w:type="spellStart"/>
      <w:r w:rsidRPr="00F054AB">
        <w:rPr>
          <w:rFonts w:ascii="Arial" w:hAnsi="Arial" w:cs="Arial"/>
          <w:snapToGrid w:val="0"/>
          <w:lang w:val="en-US"/>
        </w:rPr>
        <w:t>organis</w:t>
      </w:r>
      <w:r w:rsidR="00724350" w:rsidRPr="00F054AB">
        <w:rPr>
          <w:rFonts w:ascii="Arial" w:hAnsi="Arial" w:cs="Arial"/>
          <w:snapToGrid w:val="0"/>
          <w:lang w:val="en-US"/>
        </w:rPr>
        <w:t>ation’s</w:t>
      </w:r>
      <w:proofErr w:type="spellEnd"/>
      <w:r w:rsidRPr="00F054AB">
        <w:rPr>
          <w:rFonts w:ascii="Arial" w:hAnsi="Arial" w:cs="Arial"/>
          <w:snapToGrid w:val="0"/>
          <w:lang w:val="en-US"/>
        </w:rPr>
        <w:t xml:space="preserve"> </w:t>
      </w:r>
      <w:r w:rsidR="00724350" w:rsidRPr="00F054AB">
        <w:rPr>
          <w:rFonts w:ascii="Arial" w:hAnsi="Arial" w:cs="Arial"/>
          <w:snapToGrid w:val="0"/>
          <w:lang w:val="en-US"/>
        </w:rPr>
        <w:t xml:space="preserve">activities and strategic </w:t>
      </w:r>
      <w:r w:rsidRPr="00F054AB">
        <w:rPr>
          <w:rFonts w:ascii="Arial" w:hAnsi="Arial" w:cs="Arial"/>
          <w:snapToGrid w:val="0"/>
          <w:lang w:val="en-US"/>
        </w:rPr>
        <w:t>priorities</w:t>
      </w:r>
      <w:r w:rsidR="00724350" w:rsidRPr="00F054AB">
        <w:rPr>
          <w:rFonts w:ascii="Arial" w:hAnsi="Arial" w:cs="Arial"/>
          <w:snapToGrid w:val="0"/>
          <w:lang w:val="en-US"/>
        </w:rPr>
        <w:t xml:space="preserve"> </w:t>
      </w:r>
    </w:p>
    <w:p w14:paraId="1791366D" w14:textId="77777777" w:rsidR="001D35FB" w:rsidRPr="00F054AB" w:rsidRDefault="00563B70" w:rsidP="007E50E5">
      <w:pPr>
        <w:numPr>
          <w:ilvl w:val="0"/>
          <w:numId w:val="12"/>
        </w:numPr>
        <w:ind w:left="360"/>
        <w:rPr>
          <w:rFonts w:ascii="Arial" w:hAnsi="Arial" w:cs="Arial"/>
          <w:snapToGrid w:val="0"/>
          <w:lang w:val="en-US"/>
        </w:rPr>
      </w:pPr>
      <w:r w:rsidRPr="00F054AB">
        <w:rPr>
          <w:rFonts w:ascii="Arial" w:hAnsi="Arial" w:cs="Arial"/>
          <w:snapToGrid w:val="0"/>
          <w:lang w:val="en-US"/>
        </w:rPr>
        <w:t>M</w:t>
      </w:r>
      <w:r w:rsidR="001D35FB" w:rsidRPr="00F054AB">
        <w:rPr>
          <w:rFonts w:ascii="Arial" w:hAnsi="Arial" w:cs="Arial"/>
          <w:snapToGrid w:val="0"/>
          <w:lang w:val="en-US"/>
        </w:rPr>
        <w:t>ake oral and written presentations to individuals and groups</w:t>
      </w:r>
      <w:r w:rsidR="00724350" w:rsidRPr="00F054AB">
        <w:rPr>
          <w:rFonts w:ascii="Arial" w:hAnsi="Arial" w:cs="Arial"/>
          <w:snapToGrid w:val="0"/>
          <w:lang w:val="en-US"/>
        </w:rPr>
        <w:t>,</w:t>
      </w:r>
      <w:r w:rsidR="000A1BB0" w:rsidRPr="00F054AB">
        <w:rPr>
          <w:rFonts w:ascii="Arial" w:hAnsi="Arial" w:cs="Arial"/>
          <w:snapToGrid w:val="0"/>
          <w:lang w:val="en-US"/>
        </w:rPr>
        <w:t xml:space="preserve"> </w:t>
      </w:r>
      <w:r w:rsidR="000C474E" w:rsidRPr="00F054AB">
        <w:rPr>
          <w:rFonts w:ascii="Arial" w:hAnsi="Arial" w:cs="Arial"/>
          <w:snapToGrid w:val="0"/>
          <w:lang w:val="en-US"/>
        </w:rPr>
        <w:t>including providing tours of the campus and pitching specific requests for funding</w:t>
      </w:r>
    </w:p>
    <w:p w14:paraId="38E1BF6D" w14:textId="39CBF6FB" w:rsidR="00F97074" w:rsidRPr="00F054AB" w:rsidRDefault="00F97074" w:rsidP="007E50E5">
      <w:pPr>
        <w:numPr>
          <w:ilvl w:val="0"/>
          <w:numId w:val="12"/>
        </w:numPr>
        <w:ind w:left="360"/>
        <w:rPr>
          <w:rFonts w:ascii="Arial" w:hAnsi="Arial" w:cs="Arial"/>
        </w:rPr>
      </w:pPr>
      <w:r w:rsidRPr="00F054AB">
        <w:rPr>
          <w:rFonts w:ascii="Arial" w:hAnsi="Arial" w:cs="Arial"/>
        </w:rPr>
        <w:t xml:space="preserve">Meet targets agreed with the </w:t>
      </w:r>
      <w:r w:rsidR="00FE4D04">
        <w:rPr>
          <w:rFonts w:ascii="Arial" w:hAnsi="Arial" w:cs="Arial"/>
        </w:rPr>
        <w:t>Fundraising Manager</w:t>
      </w:r>
      <w:r w:rsidR="00F054AB" w:rsidRPr="00F054AB">
        <w:rPr>
          <w:rFonts w:ascii="Arial" w:hAnsi="Arial" w:cs="Arial"/>
        </w:rPr>
        <w:t xml:space="preserve"> and report regularly on progress</w:t>
      </w:r>
    </w:p>
    <w:p w14:paraId="47798B8B" w14:textId="7AD5DFDC" w:rsidR="00563B70" w:rsidRPr="00F054AB" w:rsidRDefault="00F97074" w:rsidP="007E50E5">
      <w:pPr>
        <w:numPr>
          <w:ilvl w:val="0"/>
          <w:numId w:val="12"/>
        </w:numPr>
        <w:ind w:left="360"/>
        <w:rPr>
          <w:rFonts w:ascii="Arial" w:hAnsi="Arial" w:cs="Arial"/>
        </w:rPr>
      </w:pPr>
      <w:r w:rsidRPr="00F054AB">
        <w:rPr>
          <w:rFonts w:ascii="Arial" w:hAnsi="Arial" w:cs="Arial"/>
        </w:rPr>
        <w:t xml:space="preserve">Update </w:t>
      </w:r>
      <w:r w:rsidR="00FE4D04">
        <w:rPr>
          <w:rFonts w:ascii="Arial" w:hAnsi="Arial" w:cs="Arial"/>
        </w:rPr>
        <w:t xml:space="preserve">own areas of </w:t>
      </w:r>
      <w:r w:rsidRPr="00F054AB">
        <w:rPr>
          <w:rFonts w:ascii="Arial" w:hAnsi="Arial" w:cs="Arial"/>
        </w:rPr>
        <w:t xml:space="preserve">the fundraising </w:t>
      </w:r>
      <w:r w:rsidR="00563B70" w:rsidRPr="00F054AB">
        <w:rPr>
          <w:rFonts w:ascii="Arial" w:hAnsi="Arial" w:cs="Arial"/>
        </w:rPr>
        <w:t xml:space="preserve">database </w:t>
      </w:r>
      <w:r w:rsidR="00FE4D04">
        <w:rPr>
          <w:rFonts w:ascii="Arial" w:hAnsi="Arial" w:cs="Arial"/>
        </w:rPr>
        <w:t>(</w:t>
      </w:r>
      <w:proofErr w:type="spellStart"/>
      <w:r w:rsidR="00FE4D04">
        <w:rPr>
          <w:rFonts w:ascii="Arial" w:hAnsi="Arial" w:cs="Arial"/>
        </w:rPr>
        <w:t>Donorfy</w:t>
      </w:r>
      <w:proofErr w:type="spellEnd"/>
      <w:r w:rsidR="00FE4D04">
        <w:rPr>
          <w:rFonts w:ascii="Arial" w:hAnsi="Arial" w:cs="Arial"/>
        </w:rPr>
        <w:t xml:space="preserve">) </w:t>
      </w:r>
      <w:r w:rsidRPr="00F054AB">
        <w:rPr>
          <w:rFonts w:ascii="Arial" w:hAnsi="Arial" w:cs="Arial"/>
        </w:rPr>
        <w:t>to a high level of accuracy</w:t>
      </w:r>
    </w:p>
    <w:p w14:paraId="1CEB3043" w14:textId="77777777" w:rsidR="001D35FB" w:rsidRPr="001D35FB" w:rsidRDefault="001D35FB" w:rsidP="007E50E5">
      <w:pPr>
        <w:tabs>
          <w:tab w:val="num" w:pos="0"/>
        </w:tabs>
        <w:spacing w:after="240"/>
        <w:rPr>
          <w:rFonts w:ascii="Arial" w:hAnsi="Arial" w:cs="Arial"/>
          <w:b/>
          <w:sz w:val="22"/>
          <w:szCs w:val="22"/>
        </w:rPr>
      </w:pPr>
    </w:p>
    <w:p w14:paraId="48EAEC2D" w14:textId="77777777" w:rsidR="00442AF4" w:rsidRPr="008C5F47" w:rsidRDefault="00442AF4" w:rsidP="00442AF4">
      <w:pPr>
        <w:pStyle w:val="NormalWeb"/>
        <w:spacing w:before="0" w:beforeAutospacing="0" w:after="0" w:afterAutospacing="0"/>
        <w:rPr>
          <w:rFonts w:ascii="Arial" w:hAnsi="Arial" w:cs="Arial"/>
        </w:rPr>
      </w:pPr>
      <w:r w:rsidRPr="008C5F47">
        <w:rPr>
          <w:rFonts w:ascii="Arial" w:hAnsi="Arial" w:cs="Arial"/>
        </w:rPr>
        <w:lastRenderedPageBreak/>
        <w:t xml:space="preserve">RNC is an </w:t>
      </w:r>
      <w:proofErr w:type="gramStart"/>
      <w:r w:rsidRPr="008C5F47">
        <w:rPr>
          <w:rFonts w:ascii="Arial" w:hAnsi="Arial" w:cs="Arial"/>
        </w:rPr>
        <w:t>equal opportunities employer welcoming applications</w:t>
      </w:r>
      <w:proofErr w:type="gramEnd"/>
      <w:r w:rsidRPr="008C5F47">
        <w:rPr>
          <w:rFonts w:ascii="Arial" w:hAnsi="Arial" w:cs="Arial"/>
        </w:rPr>
        <w:t xml:space="preserve"> from all sections of the community. We are committed to safeguarding and all successful applicants will be subject to an enhanced DBS (Disclosure and Barring Service) check. </w:t>
      </w:r>
    </w:p>
    <w:p w14:paraId="777346D9" w14:textId="77777777" w:rsidR="00442AF4" w:rsidRPr="008C5F47" w:rsidRDefault="00442AF4" w:rsidP="00442AF4">
      <w:pPr>
        <w:pStyle w:val="NormalWeb"/>
        <w:spacing w:before="0" w:beforeAutospacing="0" w:after="0" w:afterAutospacing="0"/>
        <w:rPr>
          <w:rFonts w:ascii="Arial" w:hAnsi="Arial" w:cs="Arial"/>
        </w:rPr>
      </w:pPr>
      <w:r w:rsidRPr="008C5F47">
        <w:rPr>
          <w:rFonts w:ascii="Arial" w:hAnsi="Arial" w:cs="Arial"/>
        </w:rPr>
        <w:t>Eligibility to work in the UK is required.</w:t>
      </w:r>
    </w:p>
    <w:p w14:paraId="3777B229" w14:textId="77777777" w:rsidR="00442AF4" w:rsidRPr="00F06042" w:rsidRDefault="00442AF4" w:rsidP="00442AF4">
      <w:pPr>
        <w:pStyle w:val="NoSpacing"/>
        <w:rPr>
          <w:rFonts w:ascii="Arial" w:hAnsi="Arial" w:cs="Arial"/>
        </w:rPr>
      </w:pPr>
    </w:p>
    <w:p w14:paraId="05FA96D4" w14:textId="77777777" w:rsidR="00442AF4" w:rsidRPr="001A133D" w:rsidRDefault="00442AF4" w:rsidP="00442AF4">
      <w:pPr>
        <w:pStyle w:val="ListParagraph"/>
        <w:ind w:left="66"/>
        <w:rPr>
          <w:rFonts w:ascii="Arial" w:hAnsi="Arial" w:cs="Arial"/>
        </w:rPr>
      </w:pPr>
      <w:r w:rsidRPr="001A133D">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797904E0" w14:textId="77777777" w:rsidR="00442AF4" w:rsidRDefault="00442AF4" w:rsidP="00442AF4">
      <w:pPr>
        <w:rPr>
          <w:rFonts w:ascii="Arial" w:hAnsi="Arial"/>
        </w:rPr>
      </w:pPr>
    </w:p>
    <w:p w14:paraId="32BCF89E" w14:textId="77777777" w:rsidR="00442AF4" w:rsidRDefault="00442AF4" w:rsidP="00442AF4">
      <w:pPr>
        <w:pBdr>
          <w:bottom w:val="single" w:sz="4" w:space="1" w:color="auto"/>
        </w:pBdr>
        <w:jc w:val="both"/>
        <w:rPr>
          <w:rFonts w:ascii="Arial" w:hAnsi="Arial"/>
          <w:b/>
        </w:rPr>
      </w:pPr>
    </w:p>
    <w:p w14:paraId="169A86F7" w14:textId="77777777" w:rsidR="00442AF4" w:rsidRDefault="00442AF4" w:rsidP="00442AF4">
      <w:pPr>
        <w:jc w:val="both"/>
        <w:rPr>
          <w:rFonts w:ascii="Arial" w:hAnsi="Arial"/>
          <w:b/>
        </w:rPr>
      </w:pPr>
    </w:p>
    <w:p w14:paraId="413862BC" w14:textId="77777777" w:rsidR="00442AF4" w:rsidRDefault="00442AF4" w:rsidP="00442AF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442AF4" w14:paraId="024B7E19" w14:textId="77777777" w:rsidTr="000D362F">
        <w:tc>
          <w:tcPr>
            <w:tcW w:w="9760" w:type="dxa"/>
            <w:tcBorders>
              <w:top w:val="nil"/>
              <w:left w:val="nil"/>
              <w:bottom w:val="nil"/>
              <w:right w:val="nil"/>
            </w:tcBorders>
            <w:shd w:val="clear" w:color="auto" w:fill="auto"/>
            <w:vAlign w:val="center"/>
          </w:tcPr>
          <w:p w14:paraId="2B309832" w14:textId="2BF4CAD1" w:rsidR="00442AF4" w:rsidRPr="00597C9B" w:rsidRDefault="00442AF4" w:rsidP="000D362F">
            <w:pPr>
              <w:jc w:val="center"/>
              <w:rPr>
                <w:rFonts w:ascii="Arial" w:hAnsi="Arial"/>
                <w:b/>
              </w:rPr>
            </w:pPr>
            <w:r w:rsidRPr="00597C9B">
              <w:rPr>
                <w:rFonts w:ascii="Arial" w:hAnsi="Arial"/>
                <w:b/>
                <w:noProof/>
              </w:rPr>
              <w:drawing>
                <wp:inline distT="0" distB="0" distL="0" distR="0" wp14:anchorId="71118FC5" wp14:editId="755A8031">
                  <wp:extent cx="2667000" cy="7620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49C5771F" wp14:editId="29B530FD">
                  <wp:extent cx="1600200" cy="771525"/>
                  <wp:effectExtent l="0" t="0" r="0" b="9525"/>
                  <wp:docPr id="4" name="Picture 4"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253146F2" w14:textId="77777777" w:rsidR="00442AF4" w:rsidRPr="00C11160" w:rsidRDefault="00442AF4" w:rsidP="00442AF4">
      <w:pPr>
        <w:jc w:val="both"/>
        <w:rPr>
          <w:rFonts w:ascii="Arial" w:hAnsi="Arial"/>
          <w:b/>
        </w:rPr>
      </w:pPr>
    </w:p>
    <w:p w14:paraId="6E7B7ECA" w14:textId="77777777" w:rsidR="00442AF4" w:rsidRDefault="00442AF4" w:rsidP="00442AF4">
      <w:pPr>
        <w:jc w:val="both"/>
        <w:rPr>
          <w:rFonts w:ascii="Arial" w:hAnsi="Arial"/>
        </w:rPr>
      </w:pPr>
    </w:p>
    <w:p w14:paraId="12BC0A2A" w14:textId="77777777" w:rsidR="00442AF4" w:rsidRDefault="00442AF4" w:rsidP="00442AF4">
      <w:pPr>
        <w:pBdr>
          <w:top w:val="single" w:sz="4" w:space="1" w:color="auto"/>
        </w:pBdr>
        <w:jc w:val="center"/>
        <w:rPr>
          <w:rFonts w:ascii="Arial" w:hAnsi="Arial"/>
        </w:rPr>
      </w:pPr>
    </w:p>
    <w:p w14:paraId="52DEAD9F" w14:textId="77777777" w:rsidR="00442AF4" w:rsidRDefault="00442AF4" w:rsidP="00442AF4">
      <w:pPr>
        <w:rPr>
          <w:rFonts w:ascii="Arial" w:hAnsi="Arial"/>
          <w:b/>
        </w:rPr>
      </w:pPr>
    </w:p>
    <w:p w14:paraId="43B787BA" w14:textId="77777777" w:rsidR="00442AF4" w:rsidRDefault="00442AF4" w:rsidP="00442AF4">
      <w:pPr>
        <w:rPr>
          <w:rFonts w:ascii="Arial" w:hAnsi="Arial"/>
          <w:b/>
        </w:rPr>
        <w:sectPr w:rsidR="00442AF4" w:rsidSect="00F84D76">
          <w:footerReference w:type="first" r:id="rId14"/>
          <w:pgSz w:w="11906" w:h="16838" w:code="9"/>
          <w:pgMar w:top="1440" w:right="922" w:bottom="720" w:left="1440" w:header="283" w:footer="57" w:gutter="0"/>
          <w:cols w:space="708"/>
          <w:titlePg/>
          <w:docGrid w:linePitch="360"/>
        </w:sectPr>
      </w:pPr>
    </w:p>
    <w:p w14:paraId="38368081" w14:textId="77777777" w:rsidR="00F054AB" w:rsidRDefault="00F054AB" w:rsidP="007E50E5">
      <w:pPr>
        <w:rPr>
          <w:rFonts w:ascii="Arial" w:hAnsi="Arial"/>
          <w:b/>
        </w:rPr>
      </w:pPr>
    </w:p>
    <w:p w14:paraId="28F127D5" w14:textId="77777777" w:rsidR="00270101" w:rsidRDefault="00270101" w:rsidP="00270101">
      <w:pPr>
        <w:rPr>
          <w:rFonts w:ascii="Arial" w:hAnsi="Arial" w:cs="Arial"/>
          <w:b/>
        </w:rPr>
      </w:pPr>
      <w:r w:rsidRPr="00D72609">
        <w:rPr>
          <w:rFonts w:ascii="Arial" w:hAnsi="Arial" w:cs="Arial"/>
          <w:b/>
        </w:rPr>
        <w:t>PERSON SPECIFICATION – Fundraising Officer</w:t>
      </w:r>
    </w:p>
    <w:p w14:paraId="4691CD3A" w14:textId="703BCE82" w:rsidR="00270101" w:rsidRPr="00D72609" w:rsidRDefault="00442AF4" w:rsidP="00442AF4">
      <w:pPr>
        <w:spacing w:before="120" w:after="120"/>
        <w:ind w:left="284"/>
        <w:rPr>
          <w:rFonts w:ascii="Arial" w:hAnsi="Arial" w:cs="Arial"/>
          <w:b/>
        </w:rPr>
      </w:pPr>
      <w:bookmarkStart w:id="0" w:name="_Hlk30407888"/>
      <w:r w:rsidRPr="00985E60">
        <w:rPr>
          <w:rFonts w:ascii="Arial" w:hAnsi="Arial"/>
        </w:rPr>
        <w:t xml:space="preserve">Essential and Desirable criteria will be assessed using a range of methods that may </w:t>
      </w:r>
      <w:proofErr w:type="gramStart"/>
      <w:r w:rsidRPr="00985E60">
        <w:rPr>
          <w:rFonts w:ascii="Arial" w:hAnsi="Arial"/>
        </w:rPr>
        <w:t>include:</w:t>
      </w:r>
      <w:proofErr w:type="gramEnd"/>
      <w:r w:rsidRPr="00985E60">
        <w:rPr>
          <w:rFonts w:ascii="Arial" w:hAnsi="Arial"/>
        </w:rPr>
        <w:t xml:space="preserve"> application form, interview, task or test, presentation of certificates or required document. Consideration will be given to candidates who may not hold </w:t>
      </w:r>
      <w:proofErr w:type="gramStart"/>
      <w:r w:rsidRPr="00985E60">
        <w:rPr>
          <w:rFonts w:ascii="Arial" w:hAnsi="Arial"/>
        </w:rPr>
        <w:t>all of</w:t>
      </w:r>
      <w:proofErr w:type="gramEnd"/>
      <w:r w:rsidRPr="00985E60">
        <w:rPr>
          <w:rFonts w:ascii="Arial" w:hAnsi="Arial"/>
        </w:rPr>
        <w:t xml:space="preserve"> the essential requirements but who can demonstrate equivalent and relevant experience.</w:t>
      </w:r>
      <w:bookmarkEnd w:id="0"/>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711"/>
        <w:gridCol w:w="5653"/>
        <w:gridCol w:w="6804"/>
      </w:tblGrid>
      <w:tr w:rsidR="00442AF4" w:rsidRPr="00D72609" w14:paraId="4A646B8A" w14:textId="77777777" w:rsidTr="00442AF4">
        <w:trPr>
          <w:tblHeader/>
        </w:trPr>
        <w:tc>
          <w:tcPr>
            <w:tcW w:w="2711" w:type="dxa"/>
            <w:tcBorders>
              <w:top w:val="single" w:sz="4" w:space="0" w:color="auto"/>
              <w:left w:val="single" w:sz="4" w:space="0" w:color="auto"/>
              <w:bottom w:val="single" w:sz="4" w:space="0" w:color="auto"/>
              <w:right w:val="single" w:sz="4" w:space="0" w:color="auto"/>
            </w:tcBorders>
            <w:hideMark/>
          </w:tcPr>
          <w:p w14:paraId="627B0269" w14:textId="77777777" w:rsidR="00442AF4" w:rsidRPr="00D72609" w:rsidRDefault="00442AF4">
            <w:pPr>
              <w:rPr>
                <w:rFonts w:ascii="Arial" w:hAnsi="Arial" w:cs="Arial"/>
                <w:b/>
              </w:rPr>
            </w:pPr>
            <w:r w:rsidRPr="00D72609">
              <w:rPr>
                <w:rFonts w:ascii="Arial" w:hAnsi="Arial" w:cs="Arial"/>
                <w:b/>
              </w:rPr>
              <w:t>ATTRIBUTES</w:t>
            </w:r>
          </w:p>
        </w:tc>
        <w:tc>
          <w:tcPr>
            <w:tcW w:w="5653" w:type="dxa"/>
            <w:tcBorders>
              <w:top w:val="single" w:sz="4" w:space="0" w:color="auto"/>
              <w:left w:val="single" w:sz="4" w:space="0" w:color="auto"/>
              <w:bottom w:val="single" w:sz="4" w:space="0" w:color="auto"/>
              <w:right w:val="single" w:sz="4" w:space="0" w:color="auto"/>
            </w:tcBorders>
            <w:hideMark/>
          </w:tcPr>
          <w:p w14:paraId="241855E8" w14:textId="77777777" w:rsidR="00442AF4" w:rsidRPr="00D72609" w:rsidRDefault="00442AF4">
            <w:pPr>
              <w:rPr>
                <w:rFonts w:ascii="Arial" w:hAnsi="Arial" w:cs="Arial"/>
                <w:b/>
              </w:rPr>
            </w:pPr>
            <w:r w:rsidRPr="00D72609">
              <w:rPr>
                <w:rFonts w:ascii="Arial" w:hAnsi="Arial" w:cs="Arial"/>
                <w:b/>
              </w:rPr>
              <w:t xml:space="preserve">MINIMUM/ESSENTIAL </w:t>
            </w:r>
          </w:p>
        </w:tc>
        <w:tc>
          <w:tcPr>
            <w:tcW w:w="6804" w:type="dxa"/>
            <w:tcBorders>
              <w:top w:val="single" w:sz="4" w:space="0" w:color="auto"/>
              <w:left w:val="single" w:sz="4" w:space="0" w:color="auto"/>
              <w:bottom w:val="single" w:sz="4" w:space="0" w:color="auto"/>
              <w:right w:val="single" w:sz="4" w:space="0" w:color="auto"/>
            </w:tcBorders>
            <w:hideMark/>
          </w:tcPr>
          <w:p w14:paraId="54A45E00" w14:textId="77777777" w:rsidR="00442AF4" w:rsidRPr="00D72609" w:rsidRDefault="00442AF4">
            <w:pPr>
              <w:rPr>
                <w:rFonts w:ascii="Arial" w:hAnsi="Arial" w:cs="Arial"/>
                <w:b/>
              </w:rPr>
            </w:pPr>
            <w:r w:rsidRPr="00D72609">
              <w:rPr>
                <w:rFonts w:ascii="Arial" w:hAnsi="Arial" w:cs="Arial"/>
                <w:b/>
              </w:rPr>
              <w:t xml:space="preserve">DESIRABLE </w:t>
            </w:r>
          </w:p>
        </w:tc>
      </w:tr>
      <w:tr w:rsidR="00442AF4" w:rsidRPr="00D72609" w14:paraId="27C5C4C3" w14:textId="77777777" w:rsidTr="00442AF4">
        <w:tc>
          <w:tcPr>
            <w:tcW w:w="2711" w:type="dxa"/>
            <w:tcBorders>
              <w:top w:val="single" w:sz="4" w:space="0" w:color="auto"/>
              <w:left w:val="single" w:sz="4" w:space="0" w:color="auto"/>
              <w:bottom w:val="single" w:sz="4" w:space="0" w:color="auto"/>
              <w:right w:val="single" w:sz="4" w:space="0" w:color="auto"/>
            </w:tcBorders>
            <w:hideMark/>
          </w:tcPr>
          <w:p w14:paraId="097E7596" w14:textId="77777777" w:rsidR="00442AF4" w:rsidRPr="00D72609" w:rsidRDefault="00442AF4">
            <w:pPr>
              <w:rPr>
                <w:rFonts w:ascii="Arial" w:hAnsi="Arial" w:cs="Arial"/>
              </w:rPr>
            </w:pPr>
            <w:r w:rsidRPr="00D72609">
              <w:rPr>
                <w:rFonts w:ascii="Arial" w:hAnsi="Arial" w:cs="Arial"/>
              </w:rPr>
              <w:t>Experience</w:t>
            </w:r>
          </w:p>
        </w:tc>
        <w:tc>
          <w:tcPr>
            <w:tcW w:w="5653" w:type="dxa"/>
            <w:tcBorders>
              <w:top w:val="single" w:sz="4" w:space="0" w:color="auto"/>
              <w:left w:val="single" w:sz="4" w:space="0" w:color="auto"/>
              <w:bottom w:val="single" w:sz="4" w:space="0" w:color="auto"/>
              <w:right w:val="single" w:sz="4" w:space="0" w:color="auto"/>
            </w:tcBorders>
            <w:hideMark/>
          </w:tcPr>
          <w:p w14:paraId="4C82E40E" w14:textId="77777777" w:rsidR="00442AF4" w:rsidRPr="00D72609" w:rsidRDefault="00442AF4" w:rsidP="00270101">
            <w:pPr>
              <w:numPr>
                <w:ilvl w:val="0"/>
                <w:numId w:val="13"/>
              </w:numPr>
              <w:tabs>
                <w:tab w:val="num" w:pos="347"/>
              </w:tabs>
              <w:ind w:left="347" w:hanging="347"/>
              <w:rPr>
                <w:rFonts w:ascii="Arial" w:hAnsi="Arial" w:cs="Arial"/>
              </w:rPr>
            </w:pPr>
            <w:r w:rsidRPr="00D72609">
              <w:rPr>
                <w:rFonts w:ascii="Arial" w:hAnsi="Arial" w:cs="Arial"/>
              </w:rPr>
              <w:t>Making and testing a robust, audience-specific case for support</w:t>
            </w:r>
          </w:p>
          <w:p w14:paraId="5473DE00" w14:textId="78D7F370" w:rsidR="00442AF4" w:rsidRPr="00D72609" w:rsidRDefault="00442AF4" w:rsidP="00270101">
            <w:pPr>
              <w:numPr>
                <w:ilvl w:val="0"/>
                <w:numId w:val="13"/>
              </w:numPr>
              <w:tabs>
                <w:tab w:val="num" w:pos="347"/>
              </w:tabs>
              <w:ind w:left="347" w:hanging="347"/>
              <w:rPr>
                <w:rFonts w:ascii="Arial" w:hAnsi="Arial" w:cs="Arial"/>
              </w:rPr>
            </w:pPr>
            <w:r>
              <w:rPr>
                <w:rFonts w:ascii="Arial" w:hAnsi="Arial" w:cs="Arial"/>
              </w:rPr>
              <w:t>Stewardship experience: d</w:t>
            </w:r>
            <w:r w:rsidRPr="00D72609">
              <w:rPr>
                <w:rFonts w:ascii="Arial" w:hAnsi="Arial" w:cs="Arial"/>
              </w:rPr>
              <w:t xml:space="preserve">eveloping and maintaining effective relationships </w:t>
            </w:r>
          </w:p>
          <w:p w14:paraId="726581FC" w14:textId="77777777" w:rsidR="00442AF4" w:rsidRDefault="00442AF4" w:rsidP="00603841">
            <w:pPr>
              <w:numPr>
                <w:ilvl w:val="0"/>
                <w:numId w:val="13"/>
              </w:numPr>
              <w:tabs>
                <w:tab w:val="num" w:pos="347"/>
              </w:tabs>
              <w:ind w:left="347" w:hanging="347"/>
              <w:rPr>
                <w:rFonts w:ascii="Arial" w:hAnsi="Arial" w:cs="Arial"/>
              </w:rPr>
            </w:pPr>
            <w:r w:rsidRPr="00D72609">
              <w:rPr>
                <w:rFonts w:ascii="Arial" w:hAnsi="Arial" w:cs="Arial"/>
              </w:rPr>
              <w:t>Monitoring and reporting including evaluation/making recommendations</w:t>
            </w:r>
          </w:p>
          <w:p w14:paraId="7C189BEF" w14:textId="229A014E" w:rsidR="00442AF4" w:rsidRPr="00D72609" w:rsidRDefault="00442AF4" w:rsidP="00603841">
            <w:pPr>
              <w:numPr>
                <w:ilvl w:val="0"/>
                <w:numId w:val="13"/>
              </w:numPr>
              <w:tabs>
                <w:tab w:val="num" w:pos="347"/>
              </w:tabs>
              <w:ind w:left="347" w:hanging="347"/>
              <w:rPr>
                <w:rFonts w:ascii="Arial" w:hAnsi="Arial" w:cs="Arial"/>
              </w:rPr>
            </w:pPr>
            <w:r>
              <w:rPr>
                <w:rFonts w:ascii="Arial" w:hAnsi="Arial" w:cs="Arial"/>
              </w:rPr>
              <w:t>Managing projects and budgets</w:t>
            </w:r>
          </w:p>
        </w:tc>
        <w:tc>
          <w:tcPr>
            <w:tcW w:w="6804" w:type="dxa"/>
            <w:tcBorders>
              <w:top w:val="single" w:sz="4" w:space="0" w:color="auto"/>
              <w:left w:val="single" w:sz="4" w:space="0" w:color="auto"/>
              <w:bottom w:val="single" w:sz="4" w:space="0" w:color="auto"/>
              <w:right w:val="single" w:sz="4" w:space="0" w:color="auto"/>
            </w:tcBorders>
            <w:hideMark/>
          </w:tcPr>
          <w:p w14:paraId="5FAED689" w14:textId="09609CFF" w:rsidR="00442AF4" w:rsidRPr="001625E3" w:rsidRDefault="00442AF4" w:rsidP="001625E3">
            <w:pPr>
              <w:numPr>
                <w:ilvl w:val="0"/>
                <w:numId w:val="13"/>
              </w:numPr>
              <w:tabs>
                <w:tab w:val="num" w:pos="347"/>
              </w:tabs>
              <w:ind w:left="347" w:hanging="347"/>
              <w:rPr>
                <w:rFonts w:ascii="Arial" w:hAnsi="Arial" w:cs="Arial"/>
              </w:rPr>
            </w:pPr>
            <w:r w:rsidRPr="00D72609">
              <w:rPr>
                <w:rFonts w:ascii="Arial" w:hAnsi="Arial" w:cs="Arial"/>
              </w:rPr>
              <w:t xml:space="preserve">Past </w:t>
            </w:r>
            <w:r>
              <w:rPr>
                <w:rFonts w:ascii="Arial" w:hAnsi="Arial" w:cs="Arial"/>
              </w:rPr>
              <w:t>success as a</w:t>
            </w:r>
            <w:r w:rsidRPr="00D72609">
              <w:rPr>
                <w:rFonts w:ascii="Arial" w:hAnsi="Arial" w:cs="Arial"/>
              </w:rPr>
              <w:t xml:space="preserve"> professional trusts and foundations fundraiser</w:t>
            </w:r>
            <w:r>
              <w:rPr>
                <w:rFonts w:ascii="Arial" w:hAnsi="Arial" w:cs="Arial"/>
              </w:rPr>
              <w:t>,</w:t>
            </w:r>
            <w:r w:rsidRPr="00D72609">
              <w:rPr>
                <w:rFonts w:ascii="Arial" w:hAnsi="Arial" w:cs="Arial"/>
              </w:rPr>
              <w:t xml:space="preserve"> with a track record of consistently meeting agreed targets</w:t>
            </w:r>
            <w:r>
              <w:rPr>
                <w:rFonts w:ascii="Arial" w:hAnsi="Arial" w:cs="Arial"/>
              </w:rPr>
              <w:t xml:space="preserve"> and budgets</w:t>
            </w:r>
          </w:p>
          <w:p w14:paraId="57231C47" w14:textId="0E1BE863" w:rsidR="00442AF4" w:rsidRPr="00D72609" w:rsidRDefault="00442AF4" w:rsidP="00467FD1">
            <w:pPr>
              <w:numPr>
                <w:ilvl w:val="0"/>
                <w:numId w:val="23"/>
              </w:numPr>
              <w:tabs>
                <w:tab w:val="clear" w:pos="795"/>
                <w:tab w:val="num" w:pos="334"/>
              </w:tabs>
              <w:ind w:left="334" w:hanging="334"/>
              <w:rPr>
                <w:rFonts w:ascii="Arial" w:hAnsi="Arial" w:cs="Arial"/>
              </w:rPr>
            </w:pPr>
            <w:proofErr w:type="gramStart"/>
            <w:r w:rsidRPr="00D72609">
              <w:rPr>
                <w:rFonts w:ascii="Arial" w:hAnsi="Arial" w:cs="Arial"/>
              </w:rPr>
              <w:t>Past experience</w:t>
            </w:r>
            <w:proofErr w:type="gramEnd"/>
            <w:r w:rsidRPr="00D72609">
              <w:rPr>
                <w:rFonts w:ascii="Arial" w:hAnsi="Arial" w:cs="Arial"/>
              </w:rPr>
              <w:t xml:space="preserve"> of working with and fundraising for young people and/or people with a visual impairment </w:t>
            </w:r>
          </w:p>
          <w:p w14:paraId="7900C4C1" w14:textId="77777777" w:rsidR="00442AF4" w:rsidRPr="00D72609" w:rsidRDefault="00442AF4" w:rsidP="00467FD1">
            <w:pPr>
              <w:numPr>
                <w:ilvl w:val="0"/>
                <w:numId w:val="22"/>
              </w:numPr>
              <w:tabs>
                <w:tab w:val="clear" w:pos="795"/>
                <w:tab w:val="num" w:pos="347"/>
              </w:tabs>
              <w:ind w:left="347" w:hanging="347"/>
              <w:rPr>
                <w:rFonts w:ascii="Arial" w:hAnsi="Arial" w:cs="Arial"/>
              </w:rPr>
            </w:pPr>
            <w:r w:rsidRPr="00D72609">
              <w:rPr>
                <w:rFonts w:ascii="Arial" w:hAnsi="Arial" w:cs="Arial"/>
              </w:rPr>
              <w:t>Working in an education environment</w:t>
            </w:r>
          </w:p>
          <w:p w14:paraId="2D890EB5" w14:textId="753ADA60" w:rsidR="00442AF4" w:rsidRPr="00D72609" w:rsidRDefault="00442AF4" w:rsidP="00467FD1">
            <w:pPr>
              <w:numPr>
                <w:ilvl w:val="0"/>
                <w:numId w:val="22"/>
              </w:numPr>
              <w:tabs>
                <w:tab w:val="clear" w:pos="795"/>
                <w:tab w:val="num" w:pos="347"/>
              </w:tabs>
              <w:ind w:left="347" w:hanging="347"/>
              <w:rPr>
                <w:rFonts w:ascii="Arial" w:hAnsi="Arial" w:cs="Arial"/>
              </w:rPr>
            </w:pPr>
            <w:r w:rsidRPr="00D72609">
              <w:rPr>
                <w:rFonts w:ascii="Arial" w:hAnsi="Arial" w:cs="Arial"/>
              </w:rPr>
              <w:t xml:space="preserve">Broader fundraising experience with </w:t>
            </w:r>
            <w:proofErr w:type="gramStart"/>
            <w:r w:rsidRPr="00D72609">
              <w:rPr>
                <w:rFonts w:ascii="Arial" w:hAnsi="Arial" w:cs="Arial"/>
              </w:rPr>
              <w:t>high net worth</w:t>
            </w:r>
            <w:proofErr w:type="gramEnd"/>
            <w:r w:rsidRPr="00D72609">
              <w:rPr>
                <w:rFonts w:ascii="Arial" w:hAnsi="Arial" w:cs="Arial"/>
              </w:rPr>
              <w:t xml:space="preserve"> givers and/or corporates</w:t>
            </w:r>
            <w:r>
              <w:rPr>
                <w:rFonts w:ascii="Arial" w:hAnsi="Arial" w:cs="Arial"/>
              </w:rPr>
              <w:t>/community activities</w:t>
            </w:r>
            <w:r w:rsidRPr="00D72609">
              <w:rPr>
                <w:rFonts w:ascii="Arial" w:hAnsi="Arial" w:cs="Arial"/>
              </w:rPr>
              <w:t xml:space="preserve"> </w:t>
            </w:r>
          </w:p>
          <w:p w14:paraId="7E06137C" w14:textId="15E6AC42" w:rsidR="00442AF4" w:rsidRPr="00D72609" w:rsidRDefault="00442AF4" w:rsidP="00467FD1">
            <w:pPr>
              <w:numPr>
                <w:ilvl w:val="0"/>
                <w:numId w:val="13"/>
              </w:numPr>
              <w:tabs>
                <w:tab w:val="num" w:pos="347"/>
              </w:tabs>
              <w:ind w:left="347" w:hanging="347"/>
              <w:rPr>
                <w:rFonts w:ascii="Arial" w:hAnsi="Arial" w:cs="Arial"/>
              </w:rPr>
            </w:pPr>
            <w:r w:rsidRPr="00D72609">
              <w:rPr>
                <w:rFonts w:ascii="Arial" w:hAnsi="Arial" w:cs="Arial"/>
              </w:rPr>
              <w:t xml:space="preserve">Previous </w:t>
            </w:r>
            <w:r>
              <w:rPr>
                <w:rFonts w:ascii="Arial" w:hAnsi="Arial" w:cs="Arial"/>
              </w:rPr>
              <w:t>experience</w:t>
            </w:r>
            <w:r w:rsidRPr="00D72609">
              <w:rPr>
                <w:rFonts w:ascii="Arial" w:hAnsi="Arial" w:cs="Arial"/>
              </w:rPr>
              <w:t xml:space="preserve"> in a fundraising</w:t>
            </w:r>
            <w:r>
              <w:rPr>
                <w:rFonts w:ascii="Arial" w:hAnsi="Arial" w:cs="Arial"/>
              </w:rPr>
              <w:t xml:space="preserve"> </w:t>
            </w:r>
            <w:r w:rsidRPr="00D72609">
              <w:rPr>
                <w:rFonts w:ascii="Arial" w:hAnsi="Arial" w:cs="Arial"/>
              </w:rPr>
              <w:t>role including achieving or exceeding specific/individual targets</w:t>
            </w:r>
          </w:p>
        </w:tc>
      </w:tr>
      <w:tr w:rsidR="00442AF4" w:rsidRPr="00D72609" w14:paraId="2463CD5B" w14:textId="77777777" w:rsidTr="00442AF4">
        <w:tc>
          <w:tcPr>
            <w:tcW w:w="2711" w:type="dxa"/>
            <w:tcBorders>
              <w:top w:val="single" w:sz="4" w:space="0" w:color="auto"/>
              <w:left w:val="single" w:sz="4" w:space="0" w:color="auto"/>
              <w:bottom w:val="single" w:sz="4" w:space="0" w:color="auto"/>
              <w:right w:val="single" w:sz="4" w:space="0" w:color="auto"/>
            </w:tcBorders>
            <w:hideMark/>
          </w:tcPr>
          <w:p w14:paraId="691A3C43" w14:textId="77777777" w:rsidR="00442AF4" w:rsidRPr="00D72609" w:rsidRDefault="00442AF4">
            <w:pPr>
              <w:rPr>
                <w:rFonts w:ascii="Arial" w:hAnsi="Arial" w:cs="Arial"/>
              </w:rPr>
            </w:pPr>
            <w:r w:rsidRPr="00D72609">
              <w:rPr>
                <w:rFonts w:ascii="Arial" w:hAnsi="Arial" w:cs="Arial"/>
              </w:rPr>
              <w:t>Knowledge/skills</w:t>
            </w:r>
          </w:p>
        </w:tc>
        <w:tc>
          <w:tcPr>
            <w:tcW w:w="5653" w:type="dxa"/>
            <w:tcBorders>
              <w:top w:val="single" w:sz="4" w:space="0" w:color="auto"/>
              <w:left w:val="single" w:sz="4" w:space="0" w:color="auto"/>
              <w:bottom w:val="single" w:sz="4" w:space="0" w:color="auto"/>
              <w:right w:val="single" w:sz="4" w:space="0" w:color="auto"/>
            </w:tcBorders>
            <w:hideMark/>
          </w:tcPr>
          <w:p w14:paraId="2E86C4DC" w14:textId="36262D40" w:rsidR="00442AF4" w:rsidRPr="00D72609" w:rsidRDefault="00442AF4" w:rsidP="00EE7BD2">
            <w:pPr>
              <w:pStyle w:val="ListParagraph"/>
              <w:numPr>
                <w:ilvl w:val="0"/>
                <w:numId w:val="15"/>
              </w:numPr>
              <w:contextualSpacing/>
              <w:rPr>
                <w:rFonts w:ascii="Arial" w:hAnsi="Arial" w:cs="Arial"/>
              </w:rPr>
            </w:pPr>
            <w:r w:rsidRPr="00D72609">
              <w:rPr>
                <w:rFonts w:ascii="Arial" w:hAnsi="Arial" w:cs="Arial"/>
              </w:rPr>
              <w:t>Proven influencing</w:t>
            </w:r>
            <w:r>
              <w:rPr>
                <w:rFonts w:ascii="Arial" w:hAnsi="Arial" w:cs="Arial"/>
              </w:rPr>
              <w:t>/</w:t>
            </w:r>
            <w:r w:rsidRPr="00D72609">
              <w:rPr>
                <w:rFonts w:ascii="Arial" w:hAnsi="Arial" w:cs="Arial"/>
              </w:rPr>
              <w:t>negotiation skills</w:t>
            </w:r>
          </w:p>
          <w:p w14:paraId="033B02B1" w14:textId="77777777" w:rsidR="00442AF4" w:rsidRPr="00D72609" w:rsidRDefault="00442AF4" w:rsidP="00EE7BD2">
            <w:pPr>
              <w:pStyle w:val="ListParagraph"/>
              <w:numPr>
                <w:ilvl w:val="0"/>
                <w:numId w:val="15"/>
              </w:numPr>
              <w:contextualSpacing/>
              <w:rPr>
                <w:rFonts w:ascii="Arial" w:hAnsi="Arial" w:cs="Arial"/>
              </w:rPr>
            </w:pPr>
            <w:r w:rsidRPr="00D72609">
              <w:rPr>
                <w:rFonts w:ascii="Arial" w:hAnsi="Arial" w:cs="Arial"/>
              </w:rPr>
              <w:t>A proven high standard of written and oral communication, including the ability to adapt messages and styles for different audiences</w:t>
            </w:r>
          </w:p>
          <w:p w14:paraId="09E300D1" w14:textId="12FB253E" w:rsidR="00442AF4" w:rsidRPr="00D72609" w:rsidRDefault="00442AF4" w:rsidP="00EE7BD2">
            <w:pPr>
              <w:pStyle w:val="ListParagraph"/>
              <w:numPr>
                <w:ilvl w:val="0"/>
                <w:numId w:val="15"/>
              </w:numPr>
              <w:contextualSpacing/>
              <w:rPr>
                <w:rFonts w:ascii="Arial" w:hAnsi="Arial" w:cs="Arial"/>
              </w:rPr>
            </w:pPr>
            <w:proofErr w:type="spellStart"/>
            <w:r w:rsidRPr="00D72609">
              <w:rPr>
                <w:rFonts w:ascii="Arial" w:hAnsi="Arial" w:cs="Arial"/>
              </w:rPr>
              <w:t>Well developed</w:t>
            </w:r>
            <w:proofErr w:type="spellEnd"/>
            <w:r w:rsidRPr="00D72609">
              <w:rPr>
                <w:rFonts w:ascii="Arial" w:hAnsi="Arial" w:cs="Arial"/>
              </w:rPr>
              <w:t xml:space="preserve"> admin </w:t>
            </w:r>
            <w:r>
              <w:rPr>
                <w:rFonts w:ascii="Arial" w:hAnsi="Arial" w:cs="Arial"/>
              </w:rPr>
              <w:t xml:space="preserve">&amp; </w:t>
            </w:r>
            <w:r w:rsidRPr="00D72609">
              <w:rPr>
                <w:rFonts w:ascii="Arial" w:hAnsi="Arial" w:cs="Arial"/>
              </w:rPr>
              <w:t>organisational skills and good attention to detail</w:t>
            </w:r>
          </w:p>
          <w:p w14:paraId="64A31476" w14:textId="77777777" w:rsidR="00442AF4" w:rsidRPr="00D72609" w:rsidRDefault="00442AF4" w:rsidP="00EE7BD2">
            <w:pPr>
              <w:pStyle w:val="ListParagraph"/>
              <w:numPr>
                <w:ilvl w:val="0"/>
                <w:numId w:val="15"/>
              </w:numPr>
              <w:contextualSpacing/>
              <w:rPr>
                <w:rFonts w:ascii="Arial" w:hAnsi="Arial" w:cs="Arial"/>
              </w:rPr>
            </w:pPr>
            <w:r w:rsidRPr="00D72609">
              <w:rPr>
                <w:rFonts w:ascii="Arial" w:hAnsi="Arial" w:cs="Arial"/>
              </w:rPr>
              <w:t>Understanding of, and belief in, the importance of confidentiality</w:t>
            </w:r>
          </w:p>
          <w:p w14:paraId="5F54EF16" w14:textId="77777777" w:rsidR="00442AF4" w:rsidRPr="00D72609" w:rsidRDefault="00442AF4" w:rsidP="00EE7BD2">
            <w:pPr>
              <w:numPr>
                <w:ilvl w:val="0"/>
                <w:numId w:val="15"/>
              </w:numPr>
              <w:rPr>
                <w:rFonts w:ascii="Arial" w:hAnsi="Arial" w:cs="Arial"/>
              </w:rPr>
            </w:pPr>
            <w:r w:rsidRPr="00D72609">
              <w:rPr>
                <w:rFonts w:ascii="Arial" w:hAnsi="Arial" w:cs="Arial"/>
              </w:rPr>
              <w:t>Excellent working knowledge of the Microsoft Office suite</w:t>
            </w:r>
          </w:p>
          <w:p w14:paraId="5865160D" w14:textId="77777777" w:rsidR="00442AF4" w:rsidRPr="00D72609" w:rsidRDefault="00442AF4" w:rsidP="00A467E2">
            <w:pPr>
              <w:numPr>
                <w:ilvl w:val="0"/>
                <w:numId w:val="15"/>
              </w:numPr>
              <w:rPr>
                <w:rFonts w:ascii="Arial" w:hAnsi="Arial" w:cs="Arial"/>
              </w:rPr>
            </w:pPr>
            <w:r w:rsidRPr="00D72609">
              <w:rPr>
                <w:rFonts w:ascii="Arial" w:hAnsi="Arial" w:cs="Arial"/>
              </w:rPr>
              <w:t>Excellent customer service and interpersonal skills</w:t>
            </w:r>
          </w:p>
        </w:tc>
        <w:tc>
          <w:tcPr>
            <w:tcW w:w="6804" w:type="dxa"/>
            <w:tcBorders>
              <w:top w:val="single" w:sz="4" w:space="0" w:color="auto"/>
              <w:left w:val="single" w:sz="4" w:space="0" w:color="auto"/>
              <w:bottom w:val="single" w:sz="4" w:space="0" w:color="auto"/>
              <w:right w:val="single" w:sz="4" w:space="0" w:color="auto"/>
            </w:tcBorders>
            <w:hideMark/>
          </w:tcPr>
          <w:p w14:paraId="390BE29D" w14:textId="7E2CF6A2" w:rsidR="00442AF4" w:rsidRPr="00D72609" w:rsidRDefault="00442AF4" w:rsidP="00A467E2">
            <w:pPr>
              <w:numPr>
                <w:ilvl w:val="0"/>
                <w:numId w:val="15"/>
              </w:numPr>
              <w:rPr>
                <w:rFonts w:ascii="Arial" w:hAnsi="Arial" w:cs="Arial"/>
                <w:b/>
              </w:rPr>
            </w:pPr>
            <w:r w:rsidRPr="00D72609">
              <w:rPr>
                <w:rFonts w:ascii="Arial" w:hAnsi="Arial" w:cs="Arial"/>
              </w:rPr>
              <w:t xml:space="preserve">Understanding of the </w:t>
            </w:r>
            <w:r>
              <w:rPr>
                <w:rFonts w:ascii="Arial" w:hAnsi="Arial" w:cs="Arial"/>
              </w:rPr>
              <w:t xml:space="preserve">wider </w:t>
            </w:r>
            <w:r w:rsidRPr="00D72609">
              <w:rPr>
                <w:rFonts w:ascii="Arial" w:hAnsi="Arial" w:cs="Arial"/>
              </w:rPr>
              <w:t xml:space="preserve">context within which RNC works, including </w:t>
            </w:r>
            <w:r>
              <w:rPr>
                <w:rFonts w:ascii="Arial" w:hAnsi="Arial" w:cs="Arial"/>
              </w:rPr>
              <w:t xml:space="preserve">funding, </w:t>
            </w:r>
            <w:r w:rsidRPr="00D72609">
              <w:rPr>
                <w:rFonts w:ascii="Arial" w:hAnsi="Arial" w:cs="Arial"/>
              </w:rPr>
              <w:t>politics</w:t>
            </w:r>
            <w:r>
              <w:rPr>
                <w:rFonts w:ascii="Arial" w:hAnsi="Arial" w:cs="Arial"/>
              </w:rPr>
              <w:t xml:space="preserve">, </w:t>
            </w:r>
            <w:r w:rsidRPr="00D72609">
              <w:rPr>
                <w:rFonts w:ascii="Arial" w:hAnsi="Arial" w:cs="Arial"/>
              </w:rPr>
              <w:t>competit</w:t>
            </w:r>
            <w:r>
              <w:rPr>
                <w:rFonts w:ascii="Arial" w:hAnsi="Arial" w:cs="Arial"/>
              </w:rPr>
              <w:t>ors</w:t>
            </w:r>
          </w:p>
          <w:p w14:paraId="18017E79" w14:textId="6F8113D1" w:rsidR="00442AF4" w:rsidRPr="00D72609" w:rsidRDefault="00442AF4" w:rsidP="00A467E2">
            <w:pPr>
              <w:numPr>
                <w:ilvl w:val="0"/>
                <w:numId w:val="15"/>
              </w:numPr>
              <w:rPr>
                <w:rFonts w:ascii="Arial" w:hAnsi="Arial" w:cs="Arial"/>
              </w:rPr>
            </w:pPr>
            <w:r w:rsidRPr="00D72609">
              <w:rPr>
                <w:rFonts w:ascii="Arial" w:hAnsi="Arial" w:cs="Arial"/>
              </w:rPr>
              <w:t xml:space="preserve">Experience of </w:t>
            </w:r>
            <w:r>
              <w:rPr>
                <w:rFonts w:ascii="Arial" w:hAnsi="Arial" w:cs="Arial"/>
              </w:rPr>
              <w:t>using</w:t>
            </w:r>
            <w:r w:rsidRPr="00D72609">
              <w:rPr>
                <w:rFonts w:ascii="Arial" w:hAnsi="Arial" w:cs="Arial"/>
              </w:rPr>
              <w:t xml:space="preserve"> a specialist fundraising database</w:t>
            </w:r>
          </w:p>
          <w:p w14:paraId="0C5DAED8" w14:textId="4C6566CF" w:rsidR="00442AF4" w:rsidRPr="00D72609" w:rsidRDefault="00442AF4" w:rsidP="00A467E2">
            <w:pPr>
              <w:numPr>
                <w:ilvl w:val="0"/>
                <w:numId w:val="15"/>
              </w:numPr>
              <w:rPr>
                <w:rFonts w:ascii="Arial" w:hAnsi="Arial" w:cs="Arial"/>
                <w:b/>
              </w:rPr>
            </w:pPr>
            <w:r w:rsidRPr="00D72609">
              <w:rPr>
                <w:rFonts w:ascii="Arial" w:hAnsi="Arial" w:cs="Arial"/>
              </w:rPr>
              <w:t xml:space="preserve">Understanding </w:t>
            </w:r>
            <w:r>
              <w:rPr>
                <w:rFonts w:ascii="Arial" w:hAnsi="Arial" w:cs="Arial"/>
              </w:rPr>
              <w:t xml:space="preserve">of </w:t>
            </w:r>
            <w:r w:rsidRPr="00D72609">
              <w:rPr>
                <w:rFonts w:ascii="Arial" w:hAnsi="Arial" w:cs="Arial"/>
              </w:rPr>
              <w:t xml:space="preserve">and </w:t>
            </w:r>
            <w:r>
              <w:rPr>
                <w:rFonts w:ascii="Arial" w:hAnsi="Arial" w:cs="Arial"/>
              </w:rPr>
              <w:t>applying principles of</w:t>
            </w:r>
            <w:r w:rsidRPr="00D72609">
              <w:rPr>
                <w:rFonts w:ascii="Arial" w:hAnsi="Arial" w:cs="Arial"/>
              </w:rPr>
              <w:t xml:space="preserve"> time management</w:t>
            </w:r>
            <w:r>
              <w:rPr>
                <w:rFonts w:ascii="Arial" w:hAnsi="Arial" w:cs="Arial"/>
              </w:rPr>
              <w:t xml:space="preserve"> to </w:t>
            </w:r>
            <w:r>
              <w:rPr>
                <w:rFonts w:ascii="Arial" w:hAnsi="Arial" w:cs="Arial"/>
              </w:rPr>
              <w:br/>
              <w:t>own workload</w:t>
            </w:r>
          </w:p>
        </w:tc>
      </w:tr>
      <w:tr w:rsidR="00442AF4" w:rsidRPr="00D72609" w14:paraId="1104951D" w14:textId="77777777" w:rsidTr="00442AF4">
        <w:tc>
          <w:tcPr>
            <w:tcW w:w="2711" w:type="dxa"/>
            <w:tcBorders>
              <w:top w:val="single" w:sz="4" w:space="0" w:color="auto"/>
              <w:left w:val="single" w:sz="4" w:space="0" w:color="auto"/>
              <w:bottom w:val="single" w:sz="4" w:space="0" w:color="auto"/>
              <w:right w:val="single" w:sz="4" w:space="0" w:color="auto"/>
            </w:tcBorders>
            <w:hideMark/>
          </w:tcPr>
          <w:p w14:paraId="23C9DBC0" w14:textId="77777777" w:rsidR="00442AF4" w:rsidRPr="00D72609" w:rsidRDefault="00442AF4" w:rsidP="00284976">
            <w:pPr>
              <w:rPr>
                <w:rFonts w:ascii="Arial" w:hAnsi="Arial" w:cs="Arial"/>
              </w:rPr>
            </w:pPr>
            <w:r w:rsidRPr="00D72609">
              <w:rPr>
                <w:rFonts w:ascii="Arial" w:hAnsi="Arial" w:cs="Arial"/>
              </w:rPr>
              <w:t>Qualifications and training</w:t>
            </w:r>
          </w:p>
        </w:tc>
        <w:tc>
          <w:tcPr>
            <w:tcW w:w="5653" w:type="dxa"/>
            <w:tcBorders>
              <w:top w:val="single" w:sz="4" w:space="0" w:color="auto"/>
              <w:left w:val="single" w:sz="4" w:space="0" w:color="auto"/>
              <w:bottom w:val="single" w:sz="4" w:space="0" w:color="auto"/>
              <w:right w:val="single" w:sz="4" w:space="0" w:color="auto"/>
            </w:tcBorders>
          </w:tcPr>
          <w:p w14:paraId="1200175D" w14:textId="55A172A4" w:rsidR="00442AF4" w:rsidRPr="00D72609" w:rsidRDefault="00442AF4" w:rsidP="00284976">
            <w:pPr>
              <w:numPr>
                <w:ilvl w:val="0"/>
                <w:numId w:val="15"/>
              </w:numPr>
              <w:rPr>
                <w:rFonts w:ascii="Arial" w:hAnsi="Arial" w:cs="Arial"/>
              </w:rPr>
            </w:pPr>
            <w:r>
              <w:rPr>
                <w:rFonts w:ascii="Arial" w:hAnsi="Arial" w:cs="Arial"/>
              </w:rPr>
              <w:t>A Level or further education level equivalents, Maths and English GCSE minimum C grade</w:t>
            </w:r>
          </w:p>
        </w:tc>
        <w:tc>
          <w:tcPr>
            <w:tcW w:w="6804" w:type="dxa"/>
            <w:tcBorders>
              <w:top w:val="single" w:sz="4" w:space="0" w:color="auto"/>
              <w:left w:val="single" w:sz="4" w:space="0" w:color="auto"/>
              <w:bottom w:val="single" w:sz="4" w:space="0" w:color="auto"/>
              <w:right w:val="single" w:sz="4" w:space="0" w:color="auto"/>
            </w:tcBorders>
            <w:hideMark/>
          </w:tcPr>
          <w:p w14:paraId="288D109F" w14:textId="6E10B7C7" w:rsidR="00442AF4" w:rsidRPr="00284976" w:rsidRDefault="00442AF4" w:rsidP="00284976">
            <w:pPr>
              <w:pStyle w:val="ListParagraph"/>
              <w:numPr>
                <w:ilvl w:val="0"/>
                <w:numId w:val="15"/>
              </w:numPr>
              <w:contextualSpacing/>
              <w:rPr>
                <w:rFonts w:ascii="Arial" w:hAnsi="Arial" w:cs="Arial"/>
              </w:rPr>
            </w:pPr>
            <w:r w:rsidRPr="00284976">
              <w:rPr>
                <w:rFonts w:ascii="Arial" w:hAnsi="Arial" w:cs="Arial"/>
              </w:rPr>
              <w:t>Degree level education or equivalent</w:t>
            </w:r>
          </w:p>
          <w:p w14:paraId="46C36254" w14:textId="14E48A24" w:rsidR="00442AF4" w:rsidRPr="00D72609" w:rsidRDefault="00442AF4" w:rsidP="00284976">
            <w:pPr>
              <w:numPr>
                <w:ilvl w:val="0"/>
                <w:numId w:val="15"/>
              </w:numPr>
              <w:rPr>
                <w:rFonts w:ascii="Arial" w:hAnsi="Arial" w:cs="Arial"/>
              </w:rPr>
            </w:pPr>
            <w:r w:rsidRPr="00D72609">
              <w:rPr>
                <w:rFonts w:ascii="Arial" w:hAnsi="Arial" w:cs="Arial"/>
              </w:rPr>
              <w:t>Membership of the Institute of Fundraising</w:t>
            </w:r>
            <w:r>
              <w:rPr>
                <w:rFonts w:ascii="Arial" w:hAnsi="Arial" w:cs="Arial"/>
              </w:rPr>
              <w:t xml:space="preserve"> or other professional body</w:t>
            </w:r>
          </w:p>
          <w:p w14:paraId="509FFDB1" w14:textId="5026D9B9" w:rsidR="00442AF4" w:rsidRPr="00D72609" w:rsidRDefault="00442AF4" w:rsidP="00284976">
            <w:pPr>
              <w:numPr>
                <w:ilvl w:val="0"/>
                <w:numId w:val="15"/>
              </w:numPr>
              <w:rPr>
                <w:rFonts w:ascii="Arial" w:hAnsi="Arial" w:cs="Arial"/>
                <w:b/>
              </w:rPr>
            </w:pPr>
            <w:r>
              <w:rPr>
                <w:rFonts w:ascii="Arial" w:hAnsi="Arial" w:cs="Arial"/>
              </w:rPr>
              <w:t>S</w:t>
            </w:r>
            <w:r w:rsidRPr="00D72609">
              <w:rPr>
                <w:rFonts w:ascii="Arial" w:hAnsi="Arial" w:cs="Arial"/>
              </w:rPr>
              <w:t>uccessful track record in</w:t>
            </w:r>
            <w:r>
              <w:rPr>
                <w:rFonts w:ascii="Arial" w:hAnsi="Arial" w:cs="Arial"/>
              </w:rPr>
              <w:t xml:space="preserve"> </w:t>
            </w:r>
            <w:r w:rsidRPr="00D72609">
              <w:rPr>
                <w:rFonts w:ascii="Arial" w:hAnsi="Arial" w:cs="Arial"/>
              </w:rPr>
              <w:t>fundraising</w:t>
            </w:r>
          </w:p>
        </w:tc>
      </w:tr>
      <w:tr w:rsidR="00442AF4" w:rsidRPr="00D72609" w14:paraId="32949804" w14:textId="77777777" w:rsidTr="00442AF4">
        <w:tc>
          <w:tcPr>
            <w:tcW w:w="2711" w:type="dxa"/>
            <w:tcBorders>
              <w:top w:val="single" w:sz="4" w:space="0" w:color="auto"/>
              <w:left w:val="single" w:sz="4" w:space="0" w:color="auto"/>
              <w:bottom w:val="single" w:sz="4" w:space="0" w:color="auto"/>
              <w:right w:val="single" w:sz="4" w:space="0" w:color="auto"/>
            </w:tcBorders>
            <w:hideMark/>
          </w:tcPr>
          <w:p w14:paraId="77D932B4" w14:textId="77777777" w:rsidR="00442AF4" w:rsidRPr="00D72609" w:rsidRDefault="00442AF4" w:rsidP="00284976">
            <w:pPr>
              <w:rPr>
                <w:rFonts w:ascii="Arial" w:hAnsi="Arial" w:cs="Arial"/>
              </w:rPr>
            </w:pPr>
            <w:r w:rsidRPr="00D72609">
              <w:rPr>
                <w:rFonts w:ascii="Arial" w:hAnsi="Arial" w:cs="Arial"/>
              </w:rPr>
              <w:lastRenderedPageBreak/>
              <w:t>Aptitudes and abilities</w:t>
            </w:r>
          </w:p>
        </w:tc>
        <w:tc>
          <w:tcPr>
            <w:tcW w:w="5653" w:type="dxa"/>
            <w:tcBorders>
              <w:top w:val="single" w:sz="4" w:space="0" w:color="auto"/>
              <w:left w:val="single" w:sz="4" w:space="0" w:color="auto"/>
              <w:bottom w:val="single" w:sz="4" w:space="0" w:color="auto"/>
              <w:right w:val="single" w:sz="4" w:space="0" w:color="auto"/>
            </w:tcBorders>
            <w:hideMark/>
          </w:tcPr>
          <w:p w14:paraId="627B13EE" w14:textId="77777777" w:rsidR="00442AF4" w:rsidRPr="00D72609" w:rsidRDefault="00442AF4" w:rsidP="00284976">
            <w:pPr>
              <w:pStyle w:val="ListParagraph"/>
              <w:numPr>
                <w:ilvl w:val="0"/>
                <w:numId w:val="21"/>
              </w:numPr>
              <w:contextualSpacing/>
              <w:rPr>
                <w:rFonts w:ascii="Arial" w:hAnsi="Arial" w:cs="Arial"/>
              </w:rPr>
            </w:pPr>
            <w:r w:rsidRPr="00D72609">
              <w:rPr>
                <w:rFonts w:ascii="Arial" w:hAnsi="Arial" w:cs="Arial"/>
              </w:rPr>
              <w:t>A self-motivated individual who contributes well as part of a team but has the initiative and drive to work independently when required</w:t>
            </w:r>
          </w:p>
          <w:p w14:paraId="26B88B12" w14:textId="23E24BD0" w:rsidR="00442AF4" w:rsidRPr="00D72609" w:rsidRDefault="00442AF4" w:rsidP="00284976">
            <w:pPr>
              <w:pStyle w:val="ListParagraph"/>
              <w:numPr>
                <w:ilvl w:val="0"/>
                <w:numId w:val="21"/>
              </w:numPr>
              <w:contextualSpacing/>
              <w:rPr>
                <w:rFonts w:ascii="Arial" w:hAnsi="Arial" w:cs="Arial"/>
              </w:rPr>
            </w:pPr>
            <w:r w:rsidRPr="00D72609">
              <w:rPr>
                <w:rFonts w:ascii="Arial" w:hAnsi="Arial" w:cs="Arial"/>
              </w:rPr>
              <w:t xml:space="preserve">Ability to prioritise work and work </w:t>
            </w:r>
            <w:r>
              <w:rPr>
                <w:rFonts w:ascii="Arial" w:hAnsi="Arial" w:cs="Arial"/>
              </w:rPr>
              <w:t>to agreed deadlines</w:t>
            </w:r>
          </w:p>
        </w:tc>
        <w:tc>
          <w:tcPr>
            <w:tcW w:w="6804" w:type="dxa"/>
            <w:tcBorders>
              <w:top w:val="single" w:sz="4" w:space="0" w:color="auto"/>
              <w:left w:val="single" w:sz="4" w:space="0" w:color="auto"/>
              <w:bottom w:val="single" w:sz="4" w:space="0" w:color="auto"/>
              <w:right w:val="single" w:sz="4" w:space="0" w:color="auto"/>
            </w:tcBorders>
          </w:tcPr>
          <w:p w14:paraId="10BC03D0" w14:textId="77777777" w:rsidR="00442AF4" w:rsidRPr="00D72609" w:rsidRDefault="00442AF4" w:rsidP="00284976">
            <w:pPr>
              <w:rPr>
                <w:rFonts w:ascii="Arial" w:hAnsi="Arial" w:cs="Arial"/>
              </w:rPr>
            </w:pPr>
          </w:p>
        </w:tc>
      </w:tr>
      <w:tr w:rsidR="00442AF4" w:rsidRPr="00D72609" w14:paraId="64C18334" w14:textId="77777777" w:rsidTr="00442AF4">
        <w:tc>
          <w:tcPr>
            <w:tcW w:w="2711" w:type="dxa"/>
            <w:tcBorders>
              <w:top w:val="single" w:sz="4" w:space="0" w:color="auto"/>
              <w:left w:val="single" w:sz="4" w:space="0" w:color="auto"/>
              <w:bottom w:val="single" w:sz="4" w:space="0" w:color="auto"/>
              <w:right w:val="single" w:sz="4" w:space="0" w:color="auto"/>
            </w:tcBorders>
            <w:hideMark/>
          </w:tcPr>
          <w:p w14:paraId="0998A7A0" w14:textId="77777777" w:rsidR="00442AF4" w:rsidRPr="00D72609" w:rsidRDefault="00442AF4" w:rsidP="00284976">
            <w:pPr>
              <w:rPr>
                <w:rFonts w:ascii="Arial" w:hAnsi="Arial" w:cs="Arial"/>
              </w:rPr>
            </w:pPr>
            <w:r w:rsidRPr="00D72609">
              <w:rPr>
                <w:rFonts w:ascii="Arial" w:hAnsi="Arial" w:cs="Arial"/>
              </w:rPr>
              <w:t>Disposition, attitude and motivation</w:t>
            </w:r>
          </w:p>
        </w:tc>
        <w:tc>
          <w:tcPr>
            <w:tcW w:w="5653" w:type="dxa"/>
            <w:tcBorders>
              <w:top w:val="single" w:sz="4" w:space="0" w:color="auto"/>
              <w:left w:val="single" w:sz="4" w:space="0" w:color="auto"/>
              <w:bottom w:val="single" w:sz="4" w:space="0" w:color="auto"/>
              <w:right w:val="single" w:sz="4" w:space="0" w:color="auto"/>
            </w:tcBorders>
            <w:hideMark/>
          </w:tcPr>
          <w:p w14:paraId="40635441" w14:textId="29EBCD87" w:rsidR="00442AF4" w:rsidRPr="00D72609" w:rsidRDefault="00442AF4" w:rsidP="00284976">
            <w:pPr>
              <w:numPr>
                <w:ilvl w:val="0"/>
                <w:numId w:val="20"/>
              </w:numPr>
              <w:rPr>
                <w:rFonts w:ascii="Arial" w:hAnsi="Arial" w:cs="Arial"/>
              </w:rPr>
            </w:pPr>
            <w:r>
              <w:rPr>
                <w:rFonts w:ascii="Arial" w:hAnsi="Arial" w:cs="Arial"/>
              </w:rPr>
              <w:t xml:space="preserve">Professional </w:t>
            </w:r>
            <w:r w:rsidRPr="00D72609">
              <w:rPr>
                <w:rFonts w:ascii="Arial" w:hAnsi="Arial" w:cs="Arial"/>
              </w:rPr>
              <w:t>personal presentation</w:t>
            </w:r>
          </w:p>
          <w:p w14:paraId="3DA4251E" w14:textId="77777777" w:rsidR="00442AF4" w:rsidRPr="00D72609" w:rsidRDefault="00442AF4" w:rsidP="00284976">
            <w:pPr>
              <w:numPr>
                <w:ilvl w:val="0"/>
                <w:numId w:val="20"/>
              </w:numPr>
              <w:rPr>
                <w:rFonts w:ascii="Arial" w:hAnsi="Arial" w:cs="Arial"/>
              </w:rPr>
            </w:pPr>
            <w:r w:rsidRPr="00D72609">
              <w:rPr>
                <w:rFonts w:ascii="Arial" w:hAnsi="Arial" w:cs="Arial"/>
              </w:rPr>
              <w:t>Positive ‘can do’ outlook</w:t>
            </w:r>
          </w:p>
          <w:p w14:paraId="5D30D221" w14:textId="5C4DF27C" w:rsidR="00442AF4" w:rsidRPr="00D72609" w:rsidRDefault="00442AF4" w:rsidP="00284976">
            <w:pPr>
              <w:numPr>
                <w:ilvl w:val="0"/>
                <w:numId w:val="20"/>
              </w:numPr>
              <w:rPr>
                <w:rFonts w:ascii="Arial" w:hAnsi="Arial" w:cs="Arial"/>
              </w:rPr>
            </w:pPr>
            <w:r w:rsidRPr="00D72609">
              <w:rPr>
                <w:rFonts w:ascii="Arial" w:hAnsi="Arial" w:cs="Arial"/>
              </w:rPr>
              <w:t xml:space="preserve">Enthusiasm, </w:t>
            </w:r>
            <w:proofErr w:type="spellStart"/>
            <w:r w:rsidRPr="00D72609">
              <w:rPr>
                <w:rFonts w:ascii="Arial" w:hAnsi="Arial" w:cs="Arial"/>
              </w:rPr>
              <w:t>self motivation</w:t>
            </w:r>
            <w:proofErr w:type="spellEnd"/>
            <w:r w:rsidRPr="00D72609">
              <w:rPr>
                <w:rFonts w:ascii="Arial" w:hAnsi="Arial" w:cs="Arial"/>
              </w:rPr>
              <w:t xml:space="preserve"> and </w:t>
            </w:r>
            <w:r>
              <w:rPr>
                <w:rFonts w:ascii="Arial" w:hAnsi="Arial" w:cs="Arial"/>
              </w:rPr>
              <w:t xml:space="preserve">confident to take </w:t>
            </w:r>
            <w:r w:rsidRPr="00D72609">
              <w:rPr>
                <w:rFonts w:ascii="Arial" w:hAnsi="Arial" w:cs="Arial"/>
              </w:rPr>
              <w:t>initiative</w:t>
            </w:r>
          </w:p>
          <w:p w14:paraId="34FA1AD9" w14:textId="2017584D" w:rsidR="00442AF4" w:rsidRPr="00D72609" w:rsidRDefault="00442AF4" w:rsidP="00284976">
            <w:pPr>
              <w:numPr>
                <w:ilvl w:val="0"/>
                <w:numId w:val="20"/>
              </w:numPr>
              <w:rPr>
                <w:rFonts w:ascii="Arial" w:hAnsi="Arial" w:cs="Arial"/>
              </w:rPr>
            </w:pPr>
            <w:r w:rsidRPr="00D72609">
              <w:rPr>
                <w:rFonts w:ascii="Arial" w:hAnsi="Arial" w:cs="Arial"/>
              </w:rPr>
              <w:t xml:space="preserve">A </w:t>
            </w:r>
            <w:r>
              <w:rPr>
                <w:rFonts w:ascii="Arial" w:hAnsi="Arial" w:cs="Arial"/>
              </w:rPr>
              <w:t>‘</w:t>
            </w:r>
            <w:r w:rsidRPr="00D72609">
              <w:rPr>
                <w:rFonts w:ascii="Arial" w:hAnsi="Arial" w:cs="Arial"/>
              </w:rPr>
              <w:t>people</w:t>
            </w:r>
            <w:r>
              <w:rPr>
                <w:rFonts w:ascii="Arial" w:hAnsi="Arial" w:cs="Arial"/>
              </w:rPr>
              <w:t>’</w:t>
            </w:r>
            <w:r w:rsidRPr="00D72609">
              <w:rPr>
                <w:rFonts w:ascii="Arial" w:hAnsi="Arial" w:cs="Arial"/>
              </w:rPr>
              <w:t xml:space="preserve"> person who enjoys working with others and has a proven ability to build and maintain </w:t>
            </w:r>
            <w:r>
              <w:rPr>
                <w:rFonts w:ascii="Arial" w:hAnsi="Arial" w:cs="Arial"/>
              </w:rPr>
              <w:t xml:space="preserve">positive </w:t>
            </w:r>
            <w:r w:rsidRPr="00D72609">
              <w:rPr>
                <w:rFonts w:ascii="Arial" w:hAnsi="Arial" w:cs="Arial"/>
              </w:rPr>
              <w:t>relationships with colleagues and stakeholders at all levels</w:t>
            </w:r>
          </w:p>
          <w:p w14:paraId="79E4CF05" w14:textId="06D730DE" w:rsidR="00442AF4" w:rsidRPr="00D72609" w:rsidRDefault="00442AF4" w:rsidP="00284976">
            <w:pPr>
              <w:numPr>
                <w:ilvl w:val="0"/>
                <w:numId w:val="20"/>
              </w:numPr>
              <w:rPr>
                <w:rFonts w:ascii="Arial" w:hAnsi="Arial" w:cs="Arial"/>
              </w:rPr>
            </w:pPr>
            <w:r w:rsidRPr="00D72609">
              <w:rPr>
                <w:rFonts w:ascii="Arial" w:hAnsi="Arial" w:cs="Arial"/>
              </w:rPr>
              <w:t>Strong belief in the importance of customer service</w:t>
            </w:r>
            <w:r>
              <w:rPr>
                <w:rFonts w:ascii="Arial" w:hAnsi="Arial" w:cs="Arial"/>
              </w:rPr>
              <w:t xml:space="preserve"> and donor care</w:t>
            </w:r>
          </w:p>
          <w:p w14:paraId="0AD24654" w14:textId="4AB82E72" w:rsidR="00442AF4" w:rsidRPr="00D72609" w:rsidRDefault="00442AF4" w:rsidP="00284976">
            <w:pPr>
              <w:numPr>
                <w:ilvl w:val="0"/>
                <w:numId w:val="20"/>
              </w:numPr>
              <w:rPr>
                <w:rFonts w:ascii="Arial" w:hAnsi="Arial" w:cs="Arial"/>
              </w:rPr>
            </w:pPr>
            <w:r w:rsidRPr="00D72609">
              <w:rPr>
                <w:rFonts w:ascii="Arial" w:hAnsi="Arial" w:cs="Arial"/>
              </w:rPr>
              <w:t xml:space="preserve">Understanding of </w:t>
            </w:r>
            <w:r>
              <w:rPr>
                <w:rFonts w:ascii="Arial" w:hAnsi="Arial" w:cs="Arial"/>
              </w:rPr>
              <w:t xml:space="preserve">student </w:t>
            </w:r>
            <w:r w:rsidRPr="00D72609">
              <w:rPr>
                <w:rFonts w:ascii="Arial" w:hAnsi="Arial" w:cs="Arial"/>
              </w:rPr>
              <w:t>safeguarding and commitment to safe practice</w:t>
            </w:r>
          </w:p>
          <w:p w14:paraId="3FE0CA80" w14:textId="7B13BACD" w:rsidR="00442AF4" w:rsidRPr="00D72609" w:rsidRDefault="00442AF4" w:rsidP="00284976">
            <w:pPr>
              <w:numPr>
                <w:ilvl w:val="0"/>
                <w:numId w:val="20"/>
              </w:numPr>
              <w:rPr>
                <w:rFonts w:ascii="Arial" w:hAnsi="Arial" w:cs="Arial"/>
              </w:rPr>
            </w:pPr>
            <w:r w:rsidRPr="00D72609">
              <w:rPr>
                <w:rFonts w:ascii="Arial" w:hAnsi="Arial" w:cs="Arial"/>
              </w:rPr>
              <w:t>Commitment to equality</w:t>
            </w:r>
            <w:r>
              <w:rPr>
                <w:rFonts w:ascii="Arial" w:hAnsi="Arial" w:cs="Arial"/>
              </w:rPr>
              <w:t xml:space="preserve"> and </w:t>
            </w:r>
            <w:r w:rsidRPr="00D72609">
              <w:rPr>
                <w:rFonts w:ascii="Arial" w:hAnsi="Arial" w:cs="Arial"/>
              </w:rPr>
              <w:t>diversity and its active promotion</w:t>
            </w:r>
          </w:p>
        </w:tc>
        <w:tc>
          <w:tcPr>
            <w:tcW w:w="6804" w:type="dxa"/>
            <w:tcBorders>
              <w:top w:val="single" w:sz="4" w:space="0" w:color="auto"/>
              <w:left w:val="single" w:sz="4" w:space="0" w:color="auto"/>
              <w:bottom w:val="single" w:sz="4" w:space="0" w:color="auto"/>
              <w:right w:val="single" w:sz="4" w:space="0" w:color="auto"/>
            </w:tcBorders>
          </w:tcPr>
          <w:p w14:paraId="261EC0A9" w14:textId="77777777" w:rsidR="00442AF4" w:rsidRPr="00D72609" w:rsidRDefault="00442AF4" w:rsidP="007224F2">
            <w:pPr>
              <w:numPr>
                <w:ilvl w:val="0"/>
                <w:numId w:val="20"/>
              </w:numPr>
              <w:rPr>
                <w:rFonts w:ascii="Arial" w:hAnsi="Arial" w:cs="Arial"/>
              </w:rPr>
            </w:pPr>
            <w:r w:rsidRPr="00D72609">
              <w:rPr>
                <w:rFonts w:ascii="Arial" w:hAnsi="Arial" w:cs="Arial"/>
              </w:rPr>
              <w:t xml:space="preserve">Willingness to work flexibly in response to the needs of the </w:t>
            </w:r>
            <w:r>
              <w:rPr>
                <w:rFonts w:ascii="Arial" w:hAnsi="Arial" w:cs="Arial"/>
              </w:rPr>
              <w:t>department/</w:t>
            </w:r>
            <w:r w:rsidRPr="00D72609">
              <w:rPr>
                <w:rFonts w:ascii="Arial" w:hAnsi="Arial" w:cs="Arial"/>
              </w:rPr>
              <w:t>organisation including occasional work off campus and var</w:t>
            </w:r>
            <w:r>
              <w:rPr>
                <w:rFonts w:ascii="Arial" w:hAnsi="Arial" w:cs="Arial"/>
              </w:rPr>
              <w:t xml:space="preserve">ying </w:t>
            </w:r>
            <w:r w:rsidRPr="00D72609">
              <w:rPr>
                <w:rFonts w:ascii="Arial" w:hAnsi="Arial" w:cs="Arial"/>
              </w:rPr>
              <w:t>hours (with reasonable notice)</w:t>
            </w:r>
          </w:p>
          <w:p w14:paraId="2DC55D01" w14:textId="77777777" w:rsidR="00442AF4" w:rsidRPr="00D72609" w:rsidRDefault="00442AF4" w:rsidP="00284976">
            <w:pPr>
              <w:ind w:left="360"/>
              <w:rPr>
                <w:rFonts w:ascii="Arial" w:hAnsi="Arial" w:cs="Arial"/>
              </w:rPr>
            </w:pPr>
          </w:p>
        </w:tc>
      </w:tr>
      <w:tr w:rsidR="00442AF4" w:rsidRPr="00D72609" w14:paraId="2C4F8B8E" w14:textId="77777777" w:rsidTr="00442AF4">
        <w:trPr>
          <w:trHeight w:val="1145"/>
        </w:trPr>
        <w:tc>
          <w:tcPr>
            <w:tcW w:w="2711" w:type="dxa"/>
            <w:tcBorders>
              <w:top w:val="single" w:sz="4" w:space="0" w:color="auto"/>
              <w:left w:val="single" w:sz="4" w:space="0" w:color="auto"/>
              <w:bottom w:val="single" w:sz="4" w:space="0" w:color="auto"/>
              <w:right w:val="single" w:sz="4" w:space="0" w:color="auto"/>
            </w:tcBorders>
            <w:hideMark/>
          </w:tcPr>
          <w:p w14:paraId="6ED3610B" w14:textId="77777777" w:rsidR="00442AF4" w:rsidRPr="00D72609" w:rsidRDefault="00442AF4" w:rsidP="00284976">
            <w:pPr>
              <w:rPr>
                <w:rFonts w:ascii="Arial" w:hAnsi="Arial" w:cs="Arial"/>
              </w:rPr>
            </w:pPr>
            <w:r w:rsidRPr="00D72609">
              <w:rPr>
                <w:rFonts w:ascii="Arial" w:hAnsi="Arial" w:cs="Arial"/>
              </w:rPr>
              <w:t>Additional/other</w:t>
            </w:r>
          </w:p>
        </w:tc>
        <w:tc>
          <w:tcPr>
            <w:tcW w:w="5653" w:type="dxa"/>
            <w:tcBorders>
              <w:top w:val="single" w:sz="4" w:space="0" w:color="auto"/>
              <w:left w:val="single" w:sz="4" w:space="0" w:color="auto"/>
              <w:bottom w:val="single" w:sz="4" w:space="0" w:color="auto"/>
              <w:right w:val="single" w:sz="4" w:space="0" w:color="auto"/>
            </w:tcBorders>
            <w:hideMark/>
          </w:tcPr>
          <w:p w14:paraId="09467F41" w14:textId="5AE83E6B" w:rsidR="00442AF4" w:rsidRPr="00D11699" w:rsidRDefault="00442AF4" w:rsidP="00284976">
            <w:pPr>
              <w:numPr>
                <w:ilvl w:val="0"/>
                <w:numId w:val="15"/>
              </w:numPr>
              <w:rPr>
                <w:rFonts w:ascii="Arial" w:hAnsi="Arial"/>
              </w:rPr>
            </w:pPr>
            <w:r>
              <w:rPr>
                <w:rFonts w:ascii="Arial" w:hAnsi="Arial"/>
              </w:rPr>
              <w:t>Enhanced DBS (Disclosure &amp; Barring Service) disclosure required prior to appointment being confirmed</w:t>
            </w:r>
          </w:p>
          <w:p w14:paraId="708C833A" w14:textId="77777777" w:rsidR="00442AF4" w:rsidRPr="00D72609" w:rsidRDefault="00442AF4" w:rsidP="00284976">
            <w:pPr>
              <w:numPr>
                <w:ilvl w:val="0"/>
                <w:numId w:val="15"/>
              </w:numPr>
              <w:rPr>
                <w:rFonts w:ascii="Arial" w:hAnsi="Arial" w:cs="Arial"/>
              </w:rPr>
            </w:pPr>
            <w:r>
              <w:rPr>
                <w:rFonts w:ascii="Arial" w:hAnsi="Arial"/>
              </w:rPr>
              <w:t>Eligibility to work in the UK</w:t>
            </w:r>
          </w:p>
        </w:tc>
        <w:tc>
          <w:tcPr>
            <w:tcW w:w="6804" w:type="dxa"/>
            <w:tcBorders>
              <w:top w:val="single" w:sz="4" w:space="0" w:color="auto"/>
              <w:left w:val="single" w:sz="4" w:space="0" w:color="auto"/>
              <w:bottom w:val="single" w:sz="4" w:space="0" w:color="auto"/>
              <w:right w:val="single" w:sz="4" w:space="0" w:color="auto"/>
            </w:tcBorders>
          </w:tcPr>
          <w:p w14:paraId="59934520" w14:textId="77777777" w:rsidR="00442AF4" w:rsidRPr="00D72609" w:rsidRDefault="00442AF4" w:rsidP="00284976">
            <w:pPr>
              <w:rPr>
                <w:rFonts w:ascii="Arial" w:hAnsi="Arial" w:cs="Arial"/>
              </w:rPr>
            </w:pPr>
          </w:p>
        </w:tc>
      </w:tr>
    </w:tbl>
    <w:p w14:paraId="4FD63D42" w14:textId="37564038" w:rsidR="00563B70" w:rsidRPr="00D72609" w:rsidRDefault="00563B70" w:rsidP="00D11699">
      <w:pPr>
        <w:rPr>
          <w:rFonts w:ascii="Arial" w:hAnsi="Arial" w:cs="Arial"/>
          <w:b/>
        </w:rPr>
      </w:pPr>
    </w:p>
    <w:sectPr w:rsidR="00563B70" w:rsidRPr="00D72609" w:rsidSect="00D11699">
      <w:footerReference w:type="default" r:id="rId15"/>
      <w:pgSz w:w="16838" w:h="11906" w:orient="landscape"/>
      <w:pgMar w:top="709" w:right="851"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9BFC" w14:textId="77777777" w:rsidR="00900A72" w:rsidRDefault="00900A72">
      <w:r>
        <w:separator/>
      </w:r>
    </w:p>
  </w:endnote>
  <w:endnote w:type="continuationSeparator" w:id="0">
    <w:p w14:paraId="6FADA808" w14:textId="77777777" w:rsidR="00900A72" w:rsidRDefault="0090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B1AD" w14:textId="77777777" w:rsidR="00442AF4" w:rsidRDefault="00442AF4">
    <w:pPr>
      <w:pStyle w:val="Footer"/>
    </w:pPr>
  </w:p>
  <w:p w14:paraId="64532225" w14:textId="77777777" w:rsidR="00442AF4" w:rsidRDefault="0044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00DF" w14:textId="79E76036" w:rsidR="00A15B96" w:rsidRPr="0046015B" w:rsidRDefault="002367CC" w:rsidP="002367CC">
    <w:pPr>
      <w:pStyle w:val="Footer"/>
      <w:jc w:val="center"/>
      <w:rPr>
        <w:rFonts w:ascii="Arial" w:hAnsi="Arial" w:cs="Arial"/>
        <w:b/>
        <w:color w:val="808080"/>
        <w:sz w:val="20"/>
        <w:szCs w:val="20"/>
      </w:rPr>
    </w:pPr>
    <w:proofErr w:type="gramStart"/>
    <w:r w:rsidRPr="0046015B">
      <w:rPr>
        <w:rFonts w:ascii="Arial" w:hAnsi="Arial" w:cs="Arial"/>
        <w:b/>
        <w:color w:val="808080"/>
        <w:sz w:val="20"/>
        <w:szCs w:val="20"/>
      </w:rPr>
      <w:t>version :</w:t>
    </w:r>
    <w:proofErr w:type="gramEnd"/>
    <w:r w:rsidRPr="0046015B">
      <w:rPr>
        <w:rFonts w:ascii="Arial" w:hAnsi="Arial" w:cs="Arial"/>
        <w:b/>
        <w:color w:val="808080"/>
        <w:sz w:val="20"/>
        <w:szCs w:val="20"/>
      </w:rPr>
      <w:t xml:space="preserve"> </w:t>
    </w:r>
    <w:r w:rsidR="00B508A6">
      <w:rPr>
        <w:rFonts w:ascii="Arial" w:hAnsi="Arial" w:cs="Arial"/>
        <w:b/>
        <w:color w:val="808080"/>
        <w:sz w:val="20"/>
        <w:szCs w:val="20"/>
      </w:rPr>
      <w:t>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DCC1" w14:textId="77777777" w:rsidR="00900A72" w:rsidRDefault="00900A72">
      <w:r>
        <w:separator/>
      </w:r>
    </w:p>
  </w:footnote>
  <w:footnote w:type="continuationSeparator" w:id="0">
    <w:p w14:paraId="2B7D43A9" w14:textId="77777777" w:rsidR="00900A72" w:rsidRDefault="00900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316"/>
    <w:multiLevelType w:val="hybridMultilevel"/>
    <w:tmpl w:val="372CE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84671"/>
    <w:multiLevelType w:val="hybridMultilevel"/>
    <w:tmpl w:val="1F08CBF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3F27A0"/>
    <w:multiLevelType w:val="hybridMultilevel"/>
    <w:tmpl w:val="B6EAB74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6974F57"/>
    <w:multiLevelType w:val="hybridMultilevel"/>
    <w:tmpl w:val="FDC869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AA013D"/>
    <w:multiLevelType w:val="hybridMultilevel"/>
    <w:tmpl w:val="576E6BB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7B8331F"/>
    <w:multiLevelType w:val="hybridMultilevel"/>
    <w:tmpl w:val="ED5C764A"/>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1F0C5A"/>
    <w:multiLevelType w:val="hybridMultilevel"/>
    <w:tmpl w:val="15C0A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271B36"/>
    <w:multiLevelType w:val="hybridMultilevel"/>
    <w:tmpl w:val="1F0A25D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471B74"/>
    <w:multiLevelType w:val="hybridMultilevel"/>
    <w:tmpl w:val="3222C1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C36AF"/>
    <w:multiLevelType w:val="hybridMultilevel"/>
    <w:tmpl w:val="14F2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D7A9E"/>
    <w:multiLevelType w:val="hybridMultilevel"/>
    <w:tmpl w:val="A3E652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43E1A"/>
    <w:multiLevelType w:val="hybridMultilevel"/>
    <w:tmpl w:val="9244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595543"/>
    <w:multiLevelType w:val="hybridMultilevel"/>
    <w:tmpl w:val="AB0C5D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6" w15:restartNumberingAfterBreak="0">
    <w:nsid w:val="5B4A7A0D"/>
    <w:multiLevelType w:val="hybridMultilevel"/>
    <w:tmpl w:val="4B8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C35CD"/>
    <w:multiLevelType w:val="hybridMultilevel"/>
    <w:tmpl w:val="44281FB4"/>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D291571"/>
    <w:multiLevelType w:val="hybridMultilevel"/>
    <w:tmpl w:val="6BB0C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EF33B4"/>
    <w:multiLevelType w:val="hybridMultilevel"/>
    <w:tmpl w:val="9F1A2C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793EB1"/>
    <w:multiLevelType w:val="hybridMultilevel"/>
    <w:tmpl w:val="BDAABA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85885654">
    <w:abstractNumId w:val="17"/>
  </w:num>
  <w:num w:numId="2" w16cid:durableId="1189490656">
    <w:abstractNumId w:val="20"/>
  </w:num>
  <w:num w:numId="3" w16cid:durableId="684402275">
    <w:abstractNumId w:val="5"/>
  </w:num>
  <w:num w:numId="4" w16cid:durableId="2058164654">
    <w:abstractNumId w:val="19"/>
  </w:num>
  <w:num w:numId="5" w16cid:durableId="128742826">
    <w:abstractNumId w:val="0"/>
  </w:num>
  <w:num w:numId="6" w16cid:durableId="1262959155">
    <w:abstractNumId w:val="10"/>
  </w:num>
  <w:num w:numId="7" w16cid:durableId="1934974723">
    <w:abstractNumId w:val="12"/>
  </w:num>
  <w:num w:numId="8" w16cid:durableId="1327510924">
    <w:abstractNumId w:val="9"/>
  </w:num>
  <w:num w:numId="9" w16cid:durableId="283930973">
    <w:abstractNumId w:val="1"/>
  </w:num>
  <w:num w:numId="10" w16cid:durableId="404033544">
    <w:abstractNumId w:val="6"/>
  </w:num>
  <w:num w:numId="11" w16cid:durableId="2018337994">
    <w:abstractNumId w:val="4"/>
  </w:num>
  <w:num w:numId="12" w16cid:durableId="504321245">
    <w:abstractNumId w:val="16"/>
  </w:num>
  <w:num w:numId="13" w16cid:durableId="37404339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600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397101">
    <w:abstractNumId w:val="15"/>
  </w:num>
  <w:num w:numId="16" w16cid:durableId="2031906431">
    <w:abstractNumId w:val="2"/>
  </w:num>
  <w:num w:numId="17" w16cid:durableId="1268152155">
    <w:abstractNumId w:val="13"/>
  </w:num>
  <w:num w:numId="18" w16cid:durableId="681398007">
    <w:abstractNumId w:val="15"/>
  </w:num>
  <w:num w:numId="19" w16cid:durableId="2076470303">
    <w:abstractNumId w:val="21"/>
  </w:num>
  <w:num w:numId="20" w16cid:durableId="298725272">
    <w:abstractNumId w:val="18"/>
  </w:num>
  <w:num w:numId="21" w16cid:durableId="941959621">
    <w:abstractNumId w:val="7"/>
  </w:num>
  <w:num w:numId="22" w16cid:durableId="1953321139">
    <w:abstractNumId w:val="8"/>
  </w:num>
  <w:num w:numId="23" w16cid:durableId="1335493540">
    <w:abstractNumId w:val="22"/>
  </w:num>
  <w:num w:numId="24" w16cid:durableId="1939097255">
    <w:abstractNumId w:val="14"/>
  </w:num>
  <w:num w:numId="25" w16cid:durableId="1736320368">
    <w:abstractNumId w:val="11"/>
  </w:num>
  <w:num w:numId="26" w16cid:durableId="187372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05"/>
    <w:rsid w:val="00003515"/>
    <w:rsid w:val="00015016"/>
    <w:rsid w:val="00054BCB"/>
    <w:rsid w:val="00063058"/>
    <w:rsid w:val="00081319"/>
    <w:rsid w:val="000A1A44"/>
    <w:rsid w:val="000A1BB0"/>
    <w:rsid w:val="000A382C"/>
    <w:rsid w:val="000A7DED"/>
    <w:rsid w:val="000C1EDF"/>
    <w:rsid w:val="000C474E"/>
    <w:rsid w:val="000E1E4A"/>
    <w:rsid w:val="00103703"/>
    <w:rsid w:val="001625E3"/>
    <w:rsid w:val="00184ACE"/>
    <w:rsid w:val="00196AE1"/>
    <w:rsid w:val="001A0504"/>
    <w:rsid w:val="001A2157"/>
    <w:rsid w:val="001A731F"/>
    <w:rsid w:val="001D35FB"/>
    <w:rsid w:val="001E557D"/>
    <w:rsid w:val="001E65B2"/>
    <w:rsid w:val="001E786B"/>
    <w:rsid w:val="001F2D05"/>
    <w:rsid w:val="001F483E"/>
    <w:rsid w:val="00200811"/>
    <w:rsid w:val="0022793C"/>
    <w:rsid w:val="002367CC"/>
    <w:rsid w:val="00270101"/>
    <w:rsid w:val="00284976"/>
    <w:rsid w:val="00287792"/>
    <w:rsid w:val="002901B8"/>
    <w:rsid w:val="00297EFE"/>
    <w:rsid w:val="002B103A"/>
    <w:rsid w:val="002F64FA"/>
    <w:rsid w:val="00320CFC"/>
    <w:rsid w:val="003411BC"/>
    <w:rsid w:val="00351754"/>
    <w:rsid w:val="00362BB2"/>
    <w:rsid w:val="003731A7"/>
    <w:rsid w:val="003872D1"/>
    <w:rsid w:val="003B5C69"/>
    <w:rsid w:val="003D384A"/>
    <w:rsid w:val="003E2DCA"/>
    <w:rsid w:val="003E6B32"/>
    <w:rsid w:val="003F6D14"/>
    <w:rsid w:val="00407B1C"/>
    <w:rsid w:val="004167A7"/>
    <w:rsid w:val="00426AF2"/>
    <w:rsid w:val="00442AF4"/>
    <w:rsid w:val="00447F7C"/>
    <w:rsid w:val="0046015B"/>
    <w:rsid w:val="00467FD1"/>
    <w:rsid w:val="004A3E65"/>
    <w:rsid w:val="004C67A0"/>
    <w:rsid w:val="004C7B87"/>
    <w:rsid w:val="004E3C2C"/>
    <w:rsid w:val="004E4B60"/>
    <w:rsid w:val="00526624"/>
    <w:rsid w:val="00563B70"/>
    <w:rsid w:val="00572B37"/>
    <w:rsid w:val="00595711"/>
    <w:rsid w:val="005B1364"/>
    <w:rsid w:val="005F21C4"/>
    <w:rsid w:val="00603841"/>
    <w:rsid w:val="00613DA9"/>
    <w:rsid w:val="00615D15"/>
    <w:rsid w:val="006616CD"/>
    <w:rsid w:val="00673307"/>
    <w:rsid w:val="00680531"/>
    <w:rsid w:val="006A5A84"/>
    <w:rsid w:val="006A73B1"/>
    <w:rsid w:val="006C3400"/>
    <w:rsid w:val="006E0564"/>
    <w:rsid w:val="0070236E"/>
    <w:rsid w:val="00711CDD"/>
    <w:rsid w:val="00714B26"/>
    <w:rsid w:val="00721548"/>
    <w:rsid w:val="007224F2"/>
    <w:rsid w:val="00724350"/>
    <w:rsid w:val="00756C81"/>
    <w:rsid w:val="007A7779"/>
    <w:rsid w:val="007B1E6A"/>
    <w:rsid w:val="007D5B55"/>
    <w:rsid w:val="007E50E5"/>
    <w:rsid w:val="0083595C"/>
    <w:rsid w:val="00836F14"/>
    <w:rsid w:val="00860BA5"/>
    <w:rsid w:val="008726D5"/>
    <w:rsid w:val="0088166B"/>
    <w:rsid w:val="00886AB6"/>
    <w:rsid w:val="008E36ED"/>
    <w:rsid w:val="00900A72"/>
    <w:rsid w:val="00904E22"/>
    <w:rsid w:val="00920430"/>
    <w:rsid w:val="009454AE"/>
    <w:rsid w:val="00955186"/>
    <w:rsid w:val="009B4C6E"/>
    <w:rsid w:val="009C2DBA"/>
    <w:rsid w:val="009D56D9"/>
    <w:rsid w:val="009D5DC3"/>
    <w:rsid w:val="00A063DF"/>
    <w:rsid w:val="00A15B96"/>
    <w:rsid w:val="00A234F6"/>
    <w:rsid w:val="00A24206"/>
    <w:rsid w:val="00A24453"/>
    <w:rsid w:val="00A36FFE"/>
    <w:rsid w:val="00A467E2"/>
    <w:rsid w:val="00A53BBA"/>
    <w:rsid w:val="00A6276C"/>
    <w:rsid w:val="00A63FEC"/>
    <w:rsid w:val="00A66C43"/>
    <w:rsid w:val="00A83ED7"/>
    <w:rsid w:val="00AA3487"/>
    <w:rsid w:val="00AB07CB"/>
    <w:rsid w:val="00AB3225"/>
    <w:rsid w:val="00AC73D5"/>
    <w:rsid w:val="00B10BBE"/>
    <w:rsid w:val="00B27944"/>
    <w:rsid w:val="00B30510"/>
    <w:rsid w:val="00B508A6"/>
    <w:rsid w:val="00B629F2"/>
    <w:rsid w:val="00B64255"/>
    <w:rsid w:val="00B669D1"/>
    <w:rsid w:val="00B70124"/>
    <w:rsid w:val="00B80C69"/>
    <w:rsid w:val="00BA1B6E"/>
    <w:rsid w:val="00BB4071"/>
    <w:rsid w:val="00BB59D9"/>
    <w:rsid w:val="00BC3704"/>
    <w:rsid w:val="00BF306D"/>
    <w:rsid w:val="00C0241B"/>
    <w:rsid w:val="00C2395B"/>
    <w:rsid w:val="00C706A1"/>
    <w:rsid w:val="00CB6D5D"/>
    <w:rsid w:val="00CB7953"/>
    <w:rsid w:val="00D11699"/>
    <w:rsid w:val="00D72609"/>
    <w:rsid w:val="00D80B90"/>
    <w:rsid w:val="00D93568"/>
    <w:rsid w:val="00D95954"/>
    <w:rsid w:val="00DA3D38"/>
    <w:rsid w:val="00DA518C"/>
    <w:rsid w:val="00DC2E68"/>
    <w:rsid w:val="00DD41D9"/>
    <w:rsid w:val="00DD52D9"/>
    <w:rsid w:val="00DE2D47"/>
    <w:rsid w:val="00E07EF9"/>
    <w:rsid w:val="00E10953"/>
    <w:rsid w:val="00E223BD"/>
    <w:rsid w:val="00E52B6E"/>
    <w:rsid w:val="00E54A8E"/>
    <w:rsid w:val="00E66A8F"/>
    <w:rsid w:val="00E676AF"/>
    <w:rsid w:val="00E91106"/>
    <w:rsid w:val="00E97608"/>
    <w:rsid w:val="00EA1F9E"/>
    <w:rsid w:val="00EB57A2"/>
    <w:rsid w:val="00EC12DE"/>
    <w:rsid w:val="00EE4886"/>
    <w:rsid w:val="00EE7BD2"/>
    <w:rsid w:val="00EF0767"/>
    <w:rsid w:val="00F054AB"/>
    <w:rsid w:val="00F065B4"/>
    <w:rsid w:val="00F23E25"/>
    <w:rsid w:val="00F24DDD"/>
    <w:rsid w:val="00F375EB"/>
    <w:rsid w:val="00F717BF"/>
    <w:rsid w:val="00F7626E"/>
    <w:rsid w:val="00F91885"/>
    <w:rsid w:val="00F97074"/>
    <w:rsid w:val="00FD3B17"/>
    <w:rsid w:val="00FD730A"/>
    <w:rsid w:val="00FE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6DEF4"/>
  <w15:chartTrackingRefBased/>
  <w15:docId w15:val="{BCBAE62F-7406-43C6-80FF-B638AF0D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3400"/>
    <w:pPr>
      <w:tabs>
        <w:tab w:val="center" w:pos="4320"/>
        <w:tab w:val="right" w:pos="8640"/>
      </w:tabs>
    </w:pPr>
  </w:style>
  <w:style w:type="paragraph" w:styleId="Footer">
    <w:name w:val="footer"/>
    <w:basedOn w:val="Normal"/>
    <w:link w:val="FooterChar"/>
    <w:uiPriority w:val="99"/>
    <w:rsid w:val="006C3400"/>
    <w:pPr>
      <w:tabs>
        <w:tab w:val="center" w:pos="4320"/>
        <w:tab w:val="right" w:pos="8640"/>
      </w:tabs>
    </w:pPr>
  </w:style>
  <w:style w:type="paragraph" w:styleId="ListParagraph">
    <w:name w:val="List Paragraph"/>
    <w:basedOn w:val="Normal"/>
    <w:uiPriority w:val="34"/>
    <w:qFormat/>
    <w:rsid w:val="00F97074"/>
    <w:pPr>
      <w:ind w:left="720"/>
    </w:pPr>
  </w:style>
  <w:style w:type="paragraph" w:styleId="BalloonText">
    <w:name w:val="Balloon Text"/>
    <w:basedOn w:val="Normal"/>
    <w:link w:val="BalloonTextChar"/>
    <w:rsid w:val="003B5C69"/>
    <w:rPr>
      <w:rFonts w:ascii="Tahoma" w:hAnsi="Tahoma" w:cs="Tahoma"/>
      <w:sz w:val="16"/>
      <w:szCs w:val="16"/>
    </w:rPr>
  </w:style>
  <w:style w:type="character" w:customStyle="1" w:styleId="BalloonTextChar">
    <w:name w:val="Balloon Text Char"/>
    <w:link w:val="BalloonText"/>
    <w:rsid w:val="003B5C69"/>
    <w:rPr>
      <w:rFonts w:ascii="Tahoma" w:hAnsi="Tahoma" w:cs="Tahoma"/>
      <w:sz w:val="16"/>
      <w:szCs w:val="16"/>
    </w:rPr>
  </w:style>
  <w:style w:type="paragraph" w:styleId="NormalWeb">
    <w:name w:val="Normal (Web)"/>
    <w:basedOn w:val="Normal"/>
    <w:uiPriority w:val="99"/>
    <w:unhideWhenUsed/>
    <w:rsid w:val="00F054AB"/>
    <w:pPr>
      <w:spacing w:before="100" w:beforeAutospacing="1" w:after="100" w:afterAutospacing="1"/>
    </w:pPr>
    <w:rPr>
      <w:rFonts w:eastAsia="Calibri"/>
    </w:rPr>
  </w:style>
  <w:style w:type="character" w:styleId="Strong">
    <w:name w:val="Strong"/>
    <w:uiPriority w:val="22"/>
    <w:qFormat/>
    <w:rsid w:val="00F054AB"/>
    <w:rPr>
      <w:b/>
      <w:bCs/>
    </w:rPr>
  </w:style>
  <w:style w:type="paragraph" w:styleId="NoSpacing">
    <w:name w:val="No Spacing"/>
    <w:uiPriority w:val="1"/>
    <w:qFormat/>
    <w:rsid w:val="00442AF4"/>
    <w:rPr>
      <w:sz w:val="24"/>
      <w:szCs w:val="24"/>
    </w:rPr>
  </w:style>
  <w:style w:type="character" w:customStyle="1" w:styleId="FooterChar">
    <w:name w:val="Footer Char"/>
    <w:link w:val="Footer"/>
    <w:uiPriority w:val="99"/>
    <w:rsid w:val="00442A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294">
      <w:bodyDiv w:val="1"/>
      <w:marLeft w:val="0"/>
      <w:marRight w:val="0"/>
      <w:marTop w:val="0"/>
      <w:marBottom w:val="0"/>
      <w:divBdr>
        <w:top w:val="none" w:sz="0" w:space="0" w:color="auto"/>
        <w:left w:val="none" w:sz="0" w:space="0" w:color="auto"/>
        <w:bottom w:val="none" w:sz="0" w:space="0" w:color="auto"/>
        <w:right w:val="none" w:sz="0" w:space="0" w:color="auto"/>
      </w:divBdr>
    </w:div>
    <w:div w:id="796338983">
      <w:bodyDiv w:val="1"/>
      <w:marLeft w:val="0"/>
      <w:marRight w:val="0"/>
      <w:marTop w:val="0"/>
      <w:marBottom w:val="0"/>
      <w:divBdr>
        <w:top w:val="none" w:sz="0" w:space="0" w:color="auto"/>
        <w:left w:val="none" w:sz="0" w:space="0" w:color="auto"/>
        <w:bottom w:val="none" w:sz="0" w:space="0" w:color="auto"/>
        <w:right w:val="none" w:sz="0" w:space="0" w:color="auto"/>
      </w:divBdr>
    </w:div>
    <w:div w:id="15830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3bb8ea-f492-4b81-89ce-bff0ccc0a6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A91382AA18DE4B9CD6E06D4E89D5AC" ma:contentTypeVersion="18" ma:contentTypeDescription="Create a new document." ma:contentTypeScope="" ma:versionID="24acbc6a5210ed2eb57aa3b55fb0bfd7">
  <xsd:schema xmlns:xsd="http://www.w3.org/2001/XMLSchema" xmlns:xs="http://www.w3.org/2001/XMLSchema" xmlns:p="http://schemas.microsoft.com/office/2006/metadata/properties" xmlns:ns3="373bb8ea-f492-4b81-89ce-bff0ccc0a656" xmlns:ns4="93ea1124-f4dd-4a8b-aa51-f22d2588a169" targetNamespace="http://schemas.microsoft.com/office/2006/metadata/properties" ma:root="true" ma:fieldsID="36287acdb8c08dfc55fe158b81101526" ns3:_="" ns4:_="">
    <xsd:import namespace="373bb8ea-f492-4b81-89ce-bff0ccc0a656"/>
    <xsd:import namespace="93ea1124-f4dd-4a8b-aa51-f22d2588a1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bb8ea-f492-4b81-89ce-bff0ccc0a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a1124-f4dd-4a8b-aa51-f22d2588a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A523A-C3DF-413E-AD8A-9A862853AD04}">
  <ds:schemaRefs>
    <ds:schemaRef ds:uri="http://schemas.microsoft.com/sharepoint/v3/contenttype/forms"/>
  </ds:schemaRefs>
</ds:datastoreItem>
</file>

<file path=customXml/itemProps2.xml><?xml version="1.0" encoding="utf-8"?>
<ds:datastoreItem xmlns:ds="http://schemas.openxmlformats.org/officeDocument/2006/customXml" ds:itemID="{D1E5C001-EAE0-49FF-BD79-F91DADC2EB96}">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93ea1124-f4dd-4a8b-aa51-f22d2588a169"/>
    <ds:schemaRef ds:uri="373bb8ea-f492-4b81-89ce-bff0ccc0a656"/>
  </ds:schemaRefs>
</ds:datastoreItem>
</file>

<file path=customXml/itemProps3.xml><?xml version="1.0" encoding="utf-8"?>
<ds:datastoreItem xmlns:ds="http://schemas.openxmlformats.org/officeDocument/2006/customXml" ds:itemID="{0FCA2F26-EEA8-4AE8-B3BB-13FAF16277F0}">
  <ds:schemaRefs>
    <ds:schemaRef ds:uri="http://schemas.openxmlformats.org/officeDocument/2006/bibliography"/>
  </ds:schemaRefs>
</ds:datastoreItem>
</file>

<file path=customXml/itemProps4.xml><?xml version="1.0" encoding="utf-8"?>
<ds:datastoreItem xmlns:ds="http://schemas.openxmlformats.org/officeDocument/2006/customXml" ds:itemID="{79125E24-1E4D-4D6A-836F-CF498574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bb8ea-f492-4b81-89ce-bff0ccc0a656"/>
    <ds:schemaRef ds:uri="93ea1124-f4dd-4a8b-aa51-f22d2588a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Schedule of Priorities: Project Officer Administration (Braille Transcription)</vt:lpstr>
    </vt:vector>
  </TitlesOfParts>
  <Company>Royal National College</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Priorities: Project Officer Administration (Braille Transcription)</dc:title>
  <dc:subject/>
  <dc:creator>cathi.shovlin</dc:creator>
  <cp:keywords/>
  <cp:lastModifiedBy>Angela Cheasley</cp:lastModifiedBy>
  <cp:revision>2</cp:revision>
  <cp:lastPrinted>2021-01-20T08:44:00Z</cp:lastPrinted>
  <dcterms:created xsi:type="dcterms:W3CDTF">2024-11-04T10:15:00Z</dcterms:created>
  <dcterms:modified xsi:type="dcterms:W3CDTF">2024-11-04T10:15:00Z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0x0101000BA91382AA18DE4B9CD6E06D4E89D5AC</vt:lpwstr>
  </property>
  <property fmtid="{D5CDD505-2E9C-101B-9397-08002B2CF9AE}" pid="3" name="MediaServiceImageTags">
    <vt:lpwstr/>
  </property>
</Properties>
</file>